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CA7C94" w14:textId="77777777" w:rsidR="00C62436" w:rsidRDefault="00C62436" w:rsidP="00C62436">
      <w:pPr>
        <w:pStyle w:val="BodyText"/>
        <w:ind w:left="4011"/>
        <w:rPr>
          <w:sz w:val="20"/>
        </w:rPr>
      </w:pPr>
    </w:p>
    <w:p w14:paraId="1319FE8E" w14:textId="77777777" w:rsidR="00C62436" w:rsidRDefault="00C62436" w:rsidP="00C62436">
      <w:pPr>
        <w:pStyle w:val="BodyText"/>
        <w:ind w:left="4011"/>
        <w:rPr>
          <w:sz w:val="20"/>
        </w:rPr>
      </w:pPr>
    </w:p>
    <w:p w14:paraId="67473752" w14:textId="77777777" w:rsidR="00C62436" w:rsidRDefault="00C62436" w:rsidP="00C62436">
      <w:pPr>
        <w:pStyle w:val="BodyText"/>
        <w:ind w:left="4011"/>
        <w:rPr>
          <w:sz w:val="20"/>
        </w:rPr>
      </w:pPr>
    </w:p>
    <w:p w14:paraId="3222254C" w14:textId="77777777" w:rsidR="00C62436" w:rsidRDefault="00C62436" w:rsidP="00C62436">
      <w:pPr>
        <w:pStyle w:val="BodyText"/>
        <w:ind w:left="4011"/>
        <w:rPr>
          <w:sz w:val="20"/>
        </w:rPr>
      </w:pPr>
    </w:p>
    <w:p w14:paraId="62FDACA6" w14:textId="77777777" w:rsidR="00C62436" w:rsidRDefault="00C62436" w:rsidP="00C62436">
      <w:pPr>
        <w:pStyle w:val="BodyText"/>
        <w:ind w:left="4011"/>
        <w:rPr>
          <w:sz w:val="20"/>
        </w:rPr>
      </w:pPr>
    </w:p>
    <w:p w14:paraId="38D5468E" w14:textId="77777777" w:rsidR="00C62436" w:rsidRDefault="00C62436" w:rsidP="00C62436">
      <w:pPr>
        <w:pStyle w:val="BodyText"/>
        <w:ind w:left="4011"/>
        <w:rPr>
          <w:sz w:val="20"/>
        </w:rPr>
      </w:pPr>
    </w:p>
    <w:p w14:paraId="69007ECA" w14:textId="77777777" w:rsidR="00C62436" w:rsidRDefault="00C62436" w:rsidP="00C62436">
      <w:pPr>
        <w:pStyle w:val="BodyText"/>
        <w:ind w:left="4011"/>
        <w:rPr>
          <w:sz w:val="20"/>
        </w:rPr>
      </w:pPr>
    </w:p>
    <w:p w14:paraId="530CF6FB" w14:textId="77777777" w:rsidR="00C62436" w:rsidRDefault="00C62436" w:rsidP="00C62436">
      <w:pPr>
        <w:pStyle w:val="BodyText"/>
        <w:ind w:left="4011"/>
        <w:rPr>
          <w:sz w:val="20"/>
        </w:rPr>
      </w:pPr>
    </w:p>
    <w:p w14:paraId="336BCEBB" w14:textId="77777777" w:rsidR="00C62436" w:rsidRDefault="00C62436" w:rsidP="00C62436">
      <w:pPr>
        <w:pStyle w:val="BodyText"/>
        <w:ind w:left="4011"/>
        <w:rPr>
          <w:sz w:val="20"/>
        </w:rPr>
      </w:pPr>
    </w:p>
    <w:p w14:paraId="49E6A3B7" w14:textId="77777777" w:rsidR="00C62436" w:rsidRDefault="00C62436" w:rsidP="00C62436">
      <w:pPr>
        <w:pStyle w:val="BodyText"/>
        <w:ind w:left="4011"/>
        <w:rPr>
          <w:sz w:val="20"/>
        </w:rPr>
      </w:pPr>
    </w:p>
    <w:p w14:paraId="599FB28C" w14:textId="77777777" w:rsidR="00C62436" w:rsidRDefault="00C62436" w:rsidP="00C62436">
      <w:pPr>
        <w:pStyle w:val="BodyText"/>
        <w:ind w:left="4011"/>
        <w:rPr>
          <w:sz w:val="20"/>
        </w:rPr>
      </w:pPr>
      <w:r>
        <w:rPr>
          <w:noProof/>
          <w:sz w:val="20"/>
          <w:lang w:val="en-GB" w:eastAsia="en-GB"/>
        </w:rPr>
        <w:drawing>
          <wp:inline distT="0" distB="0" distL="0" distR="0" wp14:anchorId="5C578DC9" wp14:editId="25E73A2D">
            <wp:extent cx="1117460" cy="1412367"/>
            <wp:effectExtent l="0" t="0" r="0"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1117460" cy="1412367"/>
                    </a:xfrm>
                    <a:prstGeom prst="rect">
                      <a:avLst/>
                    </a:prstGeom>
                  </pic:spPr>
                </pic:pic>
              </a:graphicData>
            </a:graphic>
          </wp:inline>
        </w:drawing>
      </w:r>
    </w:p>
    <w:p w14:paraId="5E9198EC" w14:textId="77777777" w:rsidR="00C62436" w:rsidRDefault="00C62436" w:rsidP="00C62436">
      <w:pPr>
        <w:pStyle w:val="BodyText"/>
        <w:spacing w:before="9"/>
        <w:rPr>
          <w:sz w:val="17"/>
        </w:rPr>
      </w:pPr>
    </w:p>
    <w:p w14:paraId="12A47D70" w14:textId="77777777" w:rsidR="00C62436" w:rsidRDefault="00C62436" w:rsidP="00C62436">
      <w:pPr>
        <w:pStyle w:val="Title"/>
      </w:pPr>
      <w:r>
        <w:t>FALKLAND ISLANDS</w:t>
      </w:r>
    </w:p>
    <w:p w14:paraId="4B6CF426" w14:textId="7DC9614E" w:rsidR="00C62436" w:rsidRDefault="00C62436" w:rsidP="00C62436">
      <w:pPr>
        <w:pStyle w:val="BodyText"/>
        <w:spacing w:before="2"/>
        <w:rPr>
          <w:b/>
          <w:sz w:val="19"/>
        </w:rPr>
      </w:pPr>
    </w:p>
    <w:p w14:paraId="2DDF3411" w14:textId="31A6D962" w:rsidR="00C62436" w:rsidRDefault="00C62436" w:rsidP="00C62436">
      <w:pPr>
        <w:pStyle w:val="BodyText"/>
        <w:rPr>
          <w:b/>
          <w:sz w:val="20"/>
        </w:rPr>
      </w:pPr>
      <w:r>
        <w:rPr>
          <w:noProof/>
          <w:lang w:val="en-GB" w:eastAsia="en-GB"/>
        </w:rPr>
        <mc:AlternateContent>
          <mc:Choice Requires="wps">
            <w:drawing>
              <wp:anchor distT="0" distB="0" distL="0" distR="0" simplePos="0" relativeHeight="487595520" behindDoc="1" locked="0" layoutInCell="1" allowOverlap="1" wp14:anchorId="32AFA83D" wp14:editId="1B3CABA4">
                <wp:simplePos x="0" y="0"/>
                <wp:positionH relativeFrom="page">
                  <wp:posOffset>3158490</wp:posOffset>
                </wp:positionH>
                <wp:positionV relativeFrom="paragraph">
                  <wp:posOffset>29210</wp:posOffset>
                </wp:positionV>
                <wp:extent cx="990600" cy="1270"/>
                <wp:effectExtent l="0" t="0" r="19050" b="17780"/>
                <wp:wrapTopAndBottom/>
                <wp:docPr id="39"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0" cy="1270"/>
                        </a:xfrm>
                        <a:custGeom>
                          <a:avLst/>
                          <a:gdLst>
                            <a:gd name="T0" fmla="+- 0 5341 5341"/>
                            <a:gd name="T1" fmla="*/ T0 w 1560"/>
                            <a:gd name="T2" fmla="+- 0 6901 5341"/>
                            <a:gd name="T3" fmla="*/ T2 w 1560"/>
                          </a:gdLst>
                          <a:ahLst/>
                          <a:cxnLst>
                            <a:cxn ang="0">
                              <a:pos x="T1" y="0"/>
                            </a:cxn>
                            <a:cxn ang="0">
                              <a:pos x="T3" y="0"/>
                            </a:cxn>
                          </a:cxnLst>
                          <a:rect l="0" t="0" r="r" b="b"/>
                          <a:pathLst>
                            <a:path w="1560">
                              <a:moveTo>
                                <a:pt x="0" y="0"/>
                              </a:moveTo>
                              <a:lnTo>
                                <a:pt x="15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7" o:spid="_x0000_s1026" style="position:absolute;margin-left:248.7pt;margin-top:2.3pt;width:78pt;height:.1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" path="m,l1560,e" filled="f" strokeweight=".48pt">
                <v:path arrowok="t" o:connecttype="custom" o:connectlocs="0,0;990600,0" o:connectangles="0,0"/>
                <w10:wrap type="topAndBottom" anchorx="page"/>
              </v:shape>
            </w:pict>
          </mc:Fallback>
        </mc:AlternateContent>
      </w:r>
    </w:p>
    <w:p w14:paraId="66DD36FB" w14:textId="77777777" w:rsidR="00C62436" w:rsidRDefault="00C62436" w:rsidP="00C62436">
      <w:pPr>
        <w:pStyle w:val="BodyText"/>
        <w:spacing w:before="10"/>
        <w:rPr>
          <w:b/>
          <w:sz w:val="16"/>
        </w:rPr>
      </w:pPr>
    </w:p>
    <w:p w14:paraId="4F932DF9" w14:textId="528643FE" w:rsidR="00C62436" w:rsidRPr="00DA0EE6" w:rsidRDefault="00C62436" w:rsidP="00C62436">
      <w:pPr>
        <w:pStyle w:val="Heading1"/>
        <w:ind w:left="2447"/>
      </w:pPr>
      <w:r w:rsidRPr="00DA0EE6">
        <w:t xml:space="preserve">Falkland Islands Status </w:t>
      </w:r>
      <w:r>
        <w:t>Guidance Notes</w:t>
      </w:r>
      <w:r w:rsidR="009709B4">
        <w:t xml:space="preserve"> 2025</w:t>
      </w:r>
    </w:p>
    <w:p w14:paraId="379DA395" w14:textId="77777777" w:rsidR="00C62436" w:rsidRDefault="00C62436">
      <w:pPr>
        <w:pStyle w:val="Heading1"/>
        <w:spacing w:before="78"/>
        <w:ind w:left="3533" w:right="2827" w:hanging="1221"/>
        <w:rPr>
          <w:u w:val="none"/>
        </w:rPr>
      </w:pPr>
    </w:p>
    <w:p w14:paraId="35996C89" w14:textId="77777777" w:rsidR="00C62436" w:rsidRDefault="00C62436">
      <w:pPr>
        <w:pStyle w:val="Heading1"/>
        <w:spacing w:before="78"/>
        <w:ind w:left="3533" w:right="2827" w:hanging="1221"/>
        <w:rPr>
          <w:u w:val="none"/>
        </w:rPr>
      </w:pPr>
    </w:p>
    <w:p w14:paraId="59E5A2B4" w14:textId="77777777" w:rsidR="00C62436" w:rsidRDefault="00C62436">
      <w:pPr>
        <w:pStyle w:val="Heading1"/>
        <w:spacing w:before="78"/>
        <w:ind w:left="3533" w:right="2827" w:hanging="1221"/>
        <w:rPr>
          <w:u w:val="none"/>
        </w:rPr>
      </w:pPr>
    </w:p>
    <w:p w14:paraId="30237DC5" w14:textId="77777777" w:rsidR="00C62436" w:rsidRDefault="00C62436">
      <w:pPr>
        <w:pStyle w:val="Heading1"/>
        <w:spacing w:before="78"/>
        <w:ind w:left="3533" w:right="2827" w:hanging="1221"/>
        <w:rPr>
          <w:u w:val="none"/>
        </w:rPr>
      </w:pPr>
    </w:p>
    <w:p w14:paraId="5C9CC3AF" w14:textId="77777777" w:rsidR="00C62436" w:rsidRDefault="00C62436">
      <w:pPr>
        <w:pStyle w:val="Heading1"/>
        <w:spacing w:before="78"/>
        <w:ind w:left="3533" w:right="2827" w:hanging="1221"/>
        <w:rPr>
          <w:u w:val="none"/>
        </w:rPr>
      </w:pPr>
    </w:p>
    <w:p w14:paraId="050BF79B" w14:textId="77777777" w:rsidR="00C62436" w:rsidRDefault="00C62436">
      <w:pPr>
        <w:pStyle w:val="Heading1"/>
        <w:spacing w:before="78"/>
        <w:ind w:left="3533" w:right="2827" w:hanging="1221"/>
        <w:rPr>
          <w:u w:val="none"/>
        </w:rPr>
      </w:pPr>
    </w:p>
    <w:p w14:paraId="37269F6B" w14:textId="77777777" w:rsidR="00C62436" w:rsidRDefault="00C62436">
      <w:pPr>
        <w:pStyle w:val="Heading1"/>
        <w:spacing w:before="78"/>
        <w:ind w:left="3533" w:right="2827" w:hanging="1221"/>
        <w:rPr>
          <w:u w:val="none"/>
        </w:rPr>
      </w:pPr>
    </w:p>
    <w:p w14:paraId="5FBEA8DB" w14:textId="77777777" w:rsidR="00C62436" w:rsidRDefault="00C62436">
      <w:pPr>
        <w:pStyle w:val="Heading1"/>
        <w:spacing w:before="78"/>
        <w:ind w:left="3533" w:right="2827" w:hanging="1221"/>
        <w:rPr>
          <w:u w:val="none"/>
        </w:rPr>
      </w:pPr>
    </w:p>
    <w:p w14:paraId="3060C35C" w14:textId="77777777" w:rsidR="00C62436" w:rsidRDefault="00C62436">
      <w:pPr>
        <w:pStyle w:val="Heading1"/>
        <w:spacing w:before="78"/>
        <w:ind w:left="3533" w:right="2827" w:hanging="1221"/>
        <w:rPr>
          <w:u w:val="none"/>
        </w:rPr>
      </w:pPr>
    </w:p>
    <w:p w14:paraId="0B33662F" w14:textId="77777777" w:rsidR="00C62436" w:rsidRDefault="00C62436">
      <w:pPr>
        <w:pStyle w:val="Heading1"/>
        <w:spacing w:before="78"/>
        <w:ind w:left="3533" w:right="2827" w:hanging="1221"/>
        <w:rPr>
          <w:u w:val="none"/>
        </w:rPr>
      </w:pPr>
    </w:p>
    <w:p w14:paraId="4DE3D0AC" w14:textId="77777777" w:rsidR="00C62436" w:rsidRDefault="00C62436">
      <w:pPr>
        <w:pStyle w:val="Heading1"/>
        <w:spacing w:before="78"/>
        <w:ind w:left="3533" w:right="2827" w:hanging="1221"/>
        <w:rPr>
          <w:u w:val="none"/>
        </w:rPr>
      </w:pPr>
    </w:p>
    <w:p w14:paraId="37C927C8" w14:textId="77777777" w:rsidR="00C62436" w:rsidRDefault="00C62436">
      <w:pPr>
        <w:pStyle w:val="Heading1"/>
        <w:spacing w:before="78"/>
        <w:ind w:left="3533" w:right="2827" w:hanging="1221"/>
        <w:rPr>
          <w:u w:val="none"/>
        </w:rPr>
      </w:pPr>
    </w:p>
    <w:p w14:paraId="3B080091" w14:textId="77777777" w:rsidR="00C62436" w:rsidRDefault="00C62436">
      <w:pPr>
        <w:pStyle w:val="Heading1"/>
        <w:spacing w:before="78"/>
        <w:ind w:left="3533" w:right="2827" w:hanging="1221"/>
        <w:rPr>
          <w:u w:val="none"/>
        </w:rPr>
      </w:pPr>
    </w:p>
    <w:p w14:paraId="3D0A9D82" w14:textId="77777777" w:rsidR="00C62436" w:rsidRDefault="00C62436">
      <w:pPr>
        <w:pStyle w:val="Heading1"/>
        <w:spacing w:before="78"/>
        <w:ind w:left="3533" w:right="2827" w:hanging="1221"/>
        <w:rPr>
          <w:u w:val="none"/>
        </w:rPr>
      </w:pPr>
    </w:p>
    <w:p w14:paraId="5B494E1B" w14:textId="77777777" w:rsidR="00C62436" w:rsidRDefault="00C62436">
      <w:pPr>
        <w:pStyle w:val="Heading1"/>
        <w:spacing w:before="78"/>
        <w:ind w:left="3533" w:right="2827" w:hanging="1221"/>
        <w:rPr>
          <w:u w:val="none"/>
        </w:rPr>
      </w:pPr>
    </w:p>
    <w:p w14:paraId="26463F65" w14:textId="77777777" w:rsidR="00C62436" w:rsidRDefault="00C62436">
      <w:pPr>
        <w:pStyle w:val="Heading1"/>
        <w:spacing w:before="78"/>
        <w:ind w:left="3533" w:right="2827" w:hanging="1221"/>
        <w:rPr>
          <w:u w:val="none"/>
        </w:rPr>
      </w:pPr>
    </w:p>
    <w:p w14:paraId="6FFADA82" w14:textId="77777777" w:rsidR="00C62436" w:rsidRDefault="00C62436">
      <w:pPr>
        <w:pStyle w:val="Heading1"/>
        <w:spacing w:before="78"/>
        <w:ind w:left="3533" w:right="2827" w:hanging="1221"/>
        <w:rPr>
          <w:u w:val="none"/>
        </w:rPr>
      </w:pPr>
    </w:p>
    <w:p w14:paraId="059D9EBF" w14:textId="77777777" w:rsidR="00C62436" w:rsidRDefault="00C62436">
      <w:pPr>
        <w:pStyle w:val="Heading1"/>
        <w:spacing w:before="78"/>
        <w:ind w:left="3533" w:right="2827" w:hanging="1221"/>
        <w:rPr>
          <w:u w:val="none"/>
        </w:rPr>
      </w:pPr>
    </w:p>
    <w:p w14:paraId="0ADFC00F" w14:textId="77777777" w:rsidR="00C62436" w:rsidRDefault="00C62436">
      <w:pPr>
        <w:pStyle w:val="Heading1"/>
        <w:spacing w:before="78"/>
        <w:ind w:left="3533" w:right="2827" w:hanging="1221"/>
        <w:rPr>
          <w:u w:val="none"/>
        </w:rPr>
      </w:pPr>
    </w:p>
    <w:p w14:paraId="44D7BB8B" w14:textId="77777777" w:rsidR="00C62436" w:rsidRDefault="00C62436">
      <w:pPr>
        <w:pStyle w:val="Heading1"/>
        <w:spacing w:before="78"/>
        <w:ind w:left="3533" w:right="2827" w:hanging="1221"/>
        <w:rPr>
          <w:u w:val="none"/>
        </w:rPr>
      </w:pPr>
    </w:p>
    <w:p w14:paraId="234290E6" w14:textId="77777777" w:rsidR="00C62436" w:rsidRDefault="00C62436">
      <w:pPr>
        <w:pStyle w:val="Heading1"/>
        <w:spacing w:before="78"/>
        <w:ind w:left="3533" w:right="2827" w:hanging="1221"/>
        <w:rPr>
          <w:u w:val="none"/>
        </w:rPr>
      </w:pPr>
    </w:p>
    <w:p w14:paraId="4BBD9362" w14:textId="77777777" w:rsidR="00C62436" w:rsidRDefault="00C62436">
      <w:pPr>
        <w:pStyle w:val="Heading1"/>
        <w:spacing w:before="78"/>
        <w:ind w:left="3533" w:right="2827" w:hanging="1221"/>
        <w:rPr>
          <w:u w:val="none"/>
        </w:rPr>
      </w:pPr>
    </w:p>
    <w:p w14:paraId="42CBE98C" w14:textId="77777777" w:rsidR="00C62436" w:rsidRDefault="00C62436">
      <w:pPr>
        <w:pStyle w:val="Heading1"/>
        <w:spacing w:before="78"/>
        <w:ind w:left="3533" w:right="2827" w:hanging="1221"/>
        <w:rPr>
          <w:u w:val="none"/>
        </w:rPr>
      </w:pPr>
    </w:p>
    <w:p w14:paraId="23CB7C9F" w14:textId="77777777" w:rsidR="00C62436" w:rsidRDefault="00C62436">
      <w:pPr>
        <w:pStyle w:val="Heading1"/>
        <w:spacing w:before="78"/>
        <w:ind w:left="3533" w:right="2827" w:hanging="1221"/>
        <w:rPr>
          <w:u w:val="none"/>
        </w:rPr>
      </w:pPr>
    </w:p>
    <w:p w14:paraId="11CA7E3A" w14:textId="1BBBA0C1" w:rsidR="00C62436" w:rsidRPr="00C62436" w:rsidRDefault="009665A9" w:rsidP="00C62436">
      <w:pPr>
        <w:pStyle w:val="Heading1"/>
        <w:spacing w:before="78"/>
        <w:ind w:left="3533" w:right="2827" w:hanging="1221"/>
      </w:pPr>
      <w:r w:rsidRPr="00C62436">
        <w:lastRenderedPageBreak/>
        <w:t xml:space="preserve">APPLYING FOR FALKLAND ISLANDS STATUS </w:t>
      </w:r>
    </w:p>
    <w:p w14:paraId="36879D6A" w14:textId="25D34657" w:rsidR="00F16D4B" w:rsidRDefault="009665A9">
      <w:pPr>
        <w:pStyle w:val="Heading1"/>
        <w:spacing w:before="78"/>
        <w:ind w:left="3533" w:right="2827" w:hanging="1221"/>
        <w:rPr>
          <w:u w:val="none"/>
        </w:rPr>
      </w:pPr>
      <w:r>
        <w:rPr>
          <w:u w:val="thick"/>
        </w:rPr>
        <w:t>GUIDANCE NOTES (</w:t>
      </w:r>
      <w:r w:rsidR="00785B50">
        <w:rPr>
          <w:u w:val="thick"/>
        </w:rPr>
        <w:t>OCTOBER</w:t>
      </w:r>
      <w:r w:rsidR="006F571B">
        <w:rPr>
          <w:u w:val="thick"/>
        </w:rPr>
        <w:t xml:space="preserve"> </w:t>
      </w:r>
      <w:r w:rsidR="009709B4">
        <w:rPr>
          <w:u w:val="thick"/>
        </w:rPr>
        <w:t>2025</w:t>
      </w:r>
      <w:r>
        <w:rPr>
          <w:u w:val="thick"/>
        </w:rPr>
        <w:t>)</w:t>
      </w:r>
    </w:p>
    <w:p w14:paraId="0BAEBA69" w14:textId="77777777" w:rsidR="00F16D4B" w:rsidRDefault="00F16D4B">
      <w:pPr>
        <w:pStyle w:val="BodyText"/>
        <w:rPr>
          <w:b/>
          <w:sz w:val="23"/>
        </w:rPr>
      </w:pPr>
    </w:p>
    <w:p w14:paraId="49320BE3" w14:textId="0A3108BA" w:rsidR="00F16D4B" w:rsidRDefault="009665A9" w:rsidP="001C62EB">
      <w:pPr>
        <w:spacing w:before="90" w:line="360" w:lineRule="auto"/>
        <w:ind w:left="180"/>
        <w:jc w:val="both"/>
        <w:rPr>
          <w:b/>
          <w:sz w:val="24"/>
          <w:u w:val="thick"/>
        </w:rPr>
      </w:pPr>
      <w:r>
        <w:rPr>
          <w:b/>
          <w:sz w:val="24"/>
          <w:u w:val="thick"/>
        </w:rPr>
        <w:t>What is Falkland Islands status?</w:t>
      </w:r>
    </w:p>
    <w:p w14:paraId="16287FB2" w14:textId="77777777" w:rsidR="00EB6E95" w:rsidRDefault="00EB6E95" w:rsidP="001C62EB">
      <w:pPr>
        <w:spacing w:before="90" w:line="360" w:lineRule="auto"/>
        <w:ind w:left="180"/>
        <w:jc w:val="both"/>
        <w:rPr>
          <w:b/>
          <w:sz w:val="24"/>
        </w:rPr>
      </w:pPr>
    </w:p>
    <w:p w14:paraId="3077F597" w14:textId="36D63403" w:rsidR="008714B8" w:rsidRDefault="009665A9" w:rsidP="008714B8">
      <w:pPr>
        <w:pStyle w:val="BodyText"/>
        <w:spacing w:before="46" w:line="360" w:lineRule="auto"/>
        <w:ind w:left="180" w:right="429"/>
        <w:jc w:val="both"/>
      </w:pPr>
      <w:r>
        <w:t xml:space="preserve">A person who enjoys Falkland Islands </w:t>
      </w:r>
      <w:r w:rsidR="00721F54">
        <w:t>s</w:t>
      </w:r>
      <w:r>
        <w:t xml:space="preserve">tatus is, under the Constitution of the Falkland Islands, a person regarded as belonging to the Falkland Islands. Falkland Islands </w:t>
      </w:r>
      <w:r w:rsidR="00721F54">
        <w:t>s</w:t>
      </w:r>
      <w:r>
        <w:t xml:space="preserve">tatus can be granted under section 4 of the Falkland Islands Status Ordinance 1998 by the Governor of the Falkland Islands on the advice of the Executive Council. </w:t>
      </w:r>
    </w:p>
    <w:p w14:paraId="67ED48D2" w14:textId="77777777" w:rsidR="008714B8" w:rsidRPr="008714B8" w:rsidRDefault="008714B8" w:rsidP="008714B8">
      <w:pPr>
        <w:pStyle w:val="BodyText"/>
        <w:spacing w:before="46" w:line="360" w:lineRule="auto"/>
        <w:ind w:left="180" w:right="429"/>
        <w:jc w:val="both"/>
      </w:pPr>
    </w:p>
    <w:p w14:paraId="7841DC0E" w14:textId="77777777" w:rsidR="00F16D4B" w:rsidRDefault="009665A9" w:rsidP="001C62EB">
      <w:pPr>
        <w:pStyle w:val="Heading1"/>
        <w:spacing w:line="360" w:lineRule="auto"/>
        <w:ind w:left="179"/>
        <w:jc w:val="both"/>
        <w:rPr>
          <w:u w:val="none"/>
        </w:rPr>
      </w:pPr>
      <w:r>
        <w:rPr>
          <w:u w:val="thick"/>
        </w:rPr>
        <w:t>Who may apply for Falkland Islands Status?</w:t>
      </w:r>
    </w:p>
    <w:p w14:paraId="11A40764" w14:textId="63528C34" w:rsidR="00F16D4B" w:rsidRDefault="009665A9" w:rsidP="001C62EB">
      <w:pPr>
        <w:pStyle w:val="BodyText"/>
        <w:spacing w:before="183" w:line="360" w:lineRule="auto"/>
        <w:ind w:left="187" w:right="427"/>
        <w:jc w:val="both"/>
      </w:pPr>
      <w:r>
        <w:t xml:space="preserve">Anybody who is </w:t>
      </w:r>
      <w:r w:rsidRPr="008714B8">
        <w:t>a British citizen</w:t>
      </w:r>
      <w:r w:rsidR="004F0419" w:rsidRPr="008714B8">
        <w:t>, a British Overseas Territories citizen or a British Overseas citizen</w:t>
      </w:r>
      <w:r w:rsidRPr="008714B8">
        <w:t xml:space="preserve"> </w:t>
      </w:r>
      <w:r>
        <w:t xml:space="preserve">who has been ordinarily resident in the Falkland Islands for at least seven years </w:t>
      </w:r>
      <w:r w:rsidR="00E90A1E">
        <w:t xml:space="preserve">at the time of application </w:t>
      </w:r>
      <w:r w:rsidR="004F0419">
        <w:t>may</w:t>
      </w:r>
      <w:r>
        <w:t xml:space="preserve"> be granted Falkland Islands </w:t>
      </w:r>
      <w:r w:rsidR="00721F54">
        <w:t>s</w:t>
      </w:r>
      <w:r>
        <w:t>tatus</w:t>
      </w:r>
      <w:r w:rsidR="004F0419">
        <w:t>.</w:t>
      </w:r>
    </w:p>
    <w:p w14:paraId="25D834BE" w14:textId="77777777" w:rsidR="00F41627" w:rsidRDefault="00F41627" w:rsidP="00F41627">
      <w:pPr>
        <w:pStyle w:val="BodyText"/>
        <w:spacing w:before="46" w:line="360" w:lineRule="auto"/>
        <w:ind w:left="180" w:right="429"/>
        <w:jc w:val="both"/>
      </w:pPr>
    </w:p>
    <w:p w14:paraId="6627F468" w14:textId="77777777" w:rsidR="00F41627" w:rsidRDefault="00F41627" w:rsidP="00F41627">
      <w:pPr>
        <w:pStyle w:val="BodyText"/>
        <w:spacing w:before="46" w:line="360" w:lineRule="auto"/>
        <w:ind w:left="180" w:right="429"/>
        <w:jc w:val="both"/>
      </w:pPr>
      <w:r>
        <w:t>A person who is granted Falkland Islands status will, provided they continue to meet the residence qualifications under the Electoral Ordinance 1988, be entitled to have their name placed upon the Electoral Register for the constituency in which they live (Stanley or Camp).</w:t>
      </w:r>
    </w:p>
    <w:p w14:paraId="52962C22" w14:textId="77777777" w:rsidR="00F41627" w:rsidRDefault="00F41627" w:rsidP="001C62EB">
      <w:pPr>
        <w:pStyle w:val="BodyText"/>
        <w:spacing w:before="183" w:line="360" w:lineRule="auto"/>
        <w:ind w:left="187" w:right="427"/>
        <w:jc w:val="both"/>
      </w:pPr>
    </w:p>
    <w:p w14:paraId="5CBC3602" w14:textId="1FD8B7B1" w:rsidR="00F16D4B" w:rsidRDefault="009665A9" w:rsidP="001C62EB">
      <w:pPr>
        <w:pStyle w:val="BodyText"/>
        <w:spacing w:before="158" w:line="360" w:lineRule="auto"/>
        <w:ind w:left="194" w:right="489" w:hanging="1"/>
        <w:jc w:val="both"/>
      </w:pPr>
      <w:r w:rsidRPr="00E90A1E">
        <w:rPr>
          <w:b/>
          <w:bCs/>
          <w:u w:val="single"/>
        </w:rPr>
        <w:t xml:space="preserve">Foreign </w:t>
      </w:r>
      <w:r w:rsidRPr="008714B8">
        <w:rPr>
          <w:b/>
          <w:bCs/>
          <w:u w:val="single"/>
        </w:rPr>
        <w:t xml:space="preserve">nationals </w:t>
      </w:r>
      <w:r w:rsidR="002C77B0" w:rsidRPr="008714B8">
        <w:rPr>
          <w:b/>
          <w:bCs/>
          <w:u w:val="single"/>
        </w:rPr>
        <w:t>should not</w:t>
      </w:r>
      <w:r w:rsidRPr="008714B8">
        <w:rPr>
          <w:b/>
          <w:bCs/>
          <w:u w:val="single"/>
        </w:rPr>
        <w:t xml:space="preserve"> </w:t>
      </w:r>
      <w:r w:rsidRPr="003B4D75">
        <w:rPr>
          <w:b/>
          <w:bCs/>
          <w:u w:val="single"/>
        </w:rPr>
        <w:t>apply</w:t>
      </w:r>
      <w:r w:rsidRPr="003B4D75">
        <w:rPr>
          <w:b/>
          <w:u w:val="single"/>
        </w:rPr>
        <w:t xml:space="preserve"> for Falkland Islands </w:t>
      </w:r>
      <w:r w:rsidR="00721F54">
        <w:rPr>
          <w:b/>
          <w:u w:val="single"/>
        </w:rPr>
        <w:t>s</w:t>
      </w:r>
      <w:r w:rsidRPr="003B4D75">
        <w:rPr>
          <w:b/>
          <w:u w:val="single"/>
        </w:rPr>
        <w:t>tatus under the FI Status Ordinance</w:t>
      </w:r>
      <w:r w:rsidR="003F4573" w:rsidRPr="003B4D75">
        <w:rPr>
          <w:b/>
          <w:u w:val="single"/>
        </w:rPr>
        <w:t xml:space="preserve"> 1998</w:t>
      </w:r>
      <w:r>
        <w:t xml:space="preserve"> and</w:t>
      </w:r>
      <w:r w:rsidR="002C77B0">
        <w:t xml:space="preserve"> should</w:t>
      </w:r>
      <w:r w:rsidR="000E1C1F">
        <w:t xml:space="preserve"> instead</w:t>
      </w:r>
      <w:r>
        <w:t xml:space="preserve"> follow the </w:t>
      </w:r>
      <w:r>
        <w:rPr>
          <w:u w:val="single"/>
        </w:rPr>
        <w:t>naturalisation</w:t>
      </w:r>
      <w:r>
        <w:t xml:space="preserve"> </w:t>
      </w:r>
      <w:r w:rsidR="00A734A6">
        <w:t>pathway</w:t>
      </w:r>
      <w:r>
        <w:t xml:space="preserve"> under the provisions of the British Nationality Act</w:t>
      </w:r>
      <w:r>
        <w:rPr>
          <w:spacing w:val="-16"/>
        </w:rPr>
        <w:t xml:space="preserve"> </w:t>
      </w:r>
      <w:r>
        <w:t>1981.</w:t>
      </w:r>
      <w:r w:rsidR="00A1136A">
        <w:t xml:space="preserve"> Information</w:t>
      </w:r>
      <w:r w:rsidR="003B4D75">
        <w:t>, guidance and a</w:t>
      </w:r>
      <w:r w:rsidR="003F1FFA">
        <w:t xml:space="preserve"> </w:t>
      </w:r>
      <w:r w:rsidR="003B4D75">
        <w:t xml:space="preserve">British Overseas Territories citizen (naturalisation) </w:t>
      </w:r>
      <w:r w:rsidR="003F1FFA">
        <w:t xml:space="preserve">application form can </w:t>
      </w:r>
      <w:r w:rsidR="00A1136A">
        <w:t>be</w:t>
      </w:r>
      <w:r w:rsidR="003F1FFA">
        <w:t xml:space="preserve"> requested from the Customs &amp; Immigration Service</w:t>
      </w:r>
      <w:r w:rsidR="006F571B">
        <w:t xml:space="preserve"> – </w:t>
      </w:r>
      <w:hyperlink r:id="rId10" w:history="1">
        <w:r w:rsidR="006F571B" w:rsidRPr="00F60219">
          <w:rPr>
            <w:rStyle w:val="Hyperlink"/>
          </w:rPr>
          <w:t>admin@customs.gov.fk</w:t>
        </w:r>
      </w:hyperlink>
      <w:r w:rsidR="006F571B">
        <w:t xml:space="preserve"> or 27340.</w:t>
      </w:r>
    </w:p>
    <w:p w14:paraId="3B70CAC9" w14:textId="77777777" w:rsidR="00F16D4B" w:rsidRDefault="00F16D4B" w:rsidP="001C62EB">
      <w:pPr>
        <w:pStyle w:val="BodyText"/>
        <w:spacing w:before="4" w:line="360" w:lineRule="auto"/>
      </w:pPr>
    </w:p>
    <w:p w14:paraId="7120559C" w14:textId="41BFEF33" w:rsidR="00F16D4B" w:rsidRDefault="00653F75" w:rsidP="001C62EB">
      <w:pPr>
        <w:pStyle w:val="Heading1"/>
        <w:spacing w:line="360" w:lineRule="auto"/>
        <w:ind w:left="194"/>
        <w:rPr>
          <w:u w:val="none"/>
        </w:rPr>
      </w:pPr>
      <w:r>
        <w:rPr>
          <w:noProof/>
          <w:lang w:val="en-GB" w:eastAsia="en-GB"/>
        </w:rPr>
        <mc:AlternateContent>
          <mc:Choice Requires="wps">
            <w:drawing>
              <wp:anchor distT="0" distB="0" distL="114300" distR="114300" simplePos="0" relativeHeight="15729152" behindDoc="0" locked="0" layoutInCell="1" allowOverlap="1" wp14:anchorId="11C7AA2A" wp14:editId="043494F5">
                <wp:simplePos x="0" y="0"/>
                <wp:positionH relativeFrom="page">
                  <wp:posOffset>657225</wp:posOffset>
                </wp:positionH>
                <wp:positionV relativeFrom="paragraph">
                  <wp:posOffset>167640</wp:posOffset>
                </wp:positionV>
                <wp:extent cx="2713990" cy="15240"/>
                <wp:effectExtent l="0" t="0" r="0" b="0"/>
                <wp:wrapNone/>
                <wp:docPr id="1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3990"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3C2D78B" id="Rectangle 8" o:spid="_x0000_s1026" style="position:absolute;margin-left:51.75pt;margin-top:13.2pt;width:213.7pt;height:1.2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" fillcolor="black" stroked="f">
                <w10:wrap anchorx="page"/>
              </v:rect>
            </w:pict>
          </mc:Fallback>
        </mc:AlternateContent>
      </w:r>
      <w:r w:rsidR="00721F54">
        <w:rPr>
          <w:u w:val="none"/>
        </w:rPr>
        <w:t>Can Falkland Islands s</w:t>
      </w:r>
      <w:r w:rsidR="009665A9">
        <w:rPr>
          <w:u w:val="none"/>
        </w:rPr>
        <w:t>tatus be Revoked?</w:t>
      </w:r>
    </w:p>
    <w:p w14:paraId="61EA42E1" w14:textId="77777777" w:rsidR="00A734A6" w:rsidRDefault="00A734A6" w:rsidP="001C62EB">
      <w:pPr>
        <w:pStyle w:val="Heading1"/>
        <w:spacing w:line="360" w:lineRule="auto"/>
        <w:ind w:left="194"/>
        <w:rPr>
          <w:u w:val="none"/>
        </w:rPr>
      </w:pPr>
    </w:p>
    <w:p w14:paraId="008144A7" w14:textId="372C2B63" w:rsidR="00F16D4B" w:rsidRDefault="009665A9" w:rsidP="001C62EB">
      <w:pPr>
        <w:pStyle w:val="BodyText"/>
        <w:spacing w:line="360" w:lineRule="auto"/>
        <w:ind w:left="194" w:right="614"/>
      </w:pPr>
      <w:r>
        <w:t xml:space="preserve">Falkland Islands </w:t>
      </w:r>
      <w:r w:rsidR="00F41627">
        <w:t>s</w:t>
      </w:r>
      <w:r>
        <w:t xml:space="preserve">tatus granted under the Falkland Islands Status Ordinance 1998 may be revoked </w:t>
      </w:r>
      <w:r w:rsidR="00E90A1E">
        <w:t>if one or more of the following grounds apply:</w:t>
      </w:r>
      <w:r w:rsidR="00B21008">
        <w:t xml:space="preserve"> </w:t>
      </w:r>
    </w:p>
    <w:p w14:paraId="7A335B42" w14:textId="0F570227" w:rsidR="00F16D4B" w:rsidRDefault="009665A9" w:rsidP="001C62EB">
      <w:pPr>
        <w:pStyle w:val="ListParagraph"/>
        <w:numPr>
          <w:ilvl w:val="0"/>
          <w:numId w:val="3"/>
        </w:numPr>
        <w:tabs>
          <w:tab w:val="left" w:pos="497"/>
          <w:tab w:val="left" w:pos="498"/>
        </w:tabs>
        <w:spacing w:before="219" w:line="360" w:lineRule="auto"/>
        <w:ind w:right="713"/>
        <w:rPr>
          <w:sz w:val="24"/>
        </w:rPr>
      </w:pPr>
      <w:r>
        <w:rPr>
          <w:sz w:val="24"/>
        </w:rPr>
        <w:t xml:space="preserve">the </w:t>
      </w:r>
      <w:r w:rsidR="00E90A1E">
        <w:rPr>
          <w:sz w:val="24"/>
        </w:rPr>
        <w:t>status holder,</w:t>
      </w:r>
      <w:r>
        <w:rPr>
          <w:sz w:val="24"/>
        </w:rPr>
        <w:t xml:space="preserve"> or somebody on</w:t>
      </w:r>
      <w:r w:rsidR="00A92E30">
        <w:rPr>
          <w:sz w:val="24"/>
        </w:rPr>
        <w:t xml:space="preserve"> their</w:t>
      </w:r>
      <w:r>
        <w:rPr>
          <w:sz w:val="24"/>
        </w:rPr>
        <w:t xml:space="preserve"> behalf</w:t>
      </w:r>
      <w:r w:rsidR="00E90A1E">
        <w:rPr>
          <w:sz w:val="24"/>
        </w:rPr>
        <w:t>,</w:t>
      </w:r>
      <w:r>
        <w:rPr>
          <w:sz w:val="24"/>
        </w:rPr>
        <w:t xml:space="preserve"> made a materially false or misleading statement in or</w:t>
      </w:r>
      <w:r>
        <w:rPr>
          <w:spacing w:val="-30"/>
          <w:sz w:val="24"/>
        </w:rPr>
        <w:t xml:space="preserve"> </w:t>
      </w:r>
      <w:r>
        <w:rPr>
          <w:sz w:val="24"/>
        </w:rPr>
        <w:t xml:space="preserve">in connection with </w:t>
      </w:r>
      <w:r w:rsidR="00A92E30">
        <w:rPr>
          <w:sz w:val="24"/>
        </w:rPr>
        <w:t>their</w:t>
      </w:r>
      <w:r>
        <w:rPr>
          <w:spacing w:val="-3"/>
          <w:sz w:val="24"/>
        </w:rPr>
        <w:t xml:space="preserve"> </w:t>
      </w:r>
      <w:r>
        <w:rPr>
          <w:sz w:val="24"/>
        </w:rPr>
        <w:t>application;</w:t>
      </w:r>
    </w:p>
    <w:p w14:paraId="1F40F3B5" w14:textId="77777777" w:rsidR="00F16D4B" w:rsidRDefault="00F16D4B" w:rsidP="001C62EB">
      <w:pPr>
        <w:pStyle w:val="BodyText"/>
        <w:spacing w:before="5" w:line="360" w:lineRule="auto"/>
        <w:rPr>
          <w:sz w:val="22"/>
        </w:rPr>
      </w:pPr>
    </w:p>
    <w:p w14:paraId="19D22805" w14:textId="0079E3B9" w:rsidR="00F16D4B" w:rsidRDefault="009665A9" w:rsidP="001C62EB">
      <w:pPr>
        <w:pStyle w:val="ListParagraph"/>
        <w:numPr>
          <w:ilvl w:val="0"/>
          <w:numId w:val="3"/>
        </w:numPr>
        <w:tabs>
          <w:tab w:val="left" w:pos="497"/>
          <w:tab w:val="left" w:pos="498"/>
        </w:tabs>
        <w:spacing w:before="1" w:line="360" w:lineRule="auto"/>
        <w:ind w:right="833"/>
        <w:rPr>
          <w:sz w:val="24"/>
        </w:rPr>
      </w:pPr>
      <w:r>
        <w:rPr>
          <w:sz w:val="24"/>
        </w:rPr>
        <w:t xml:space="preserve">the </w:t>
      </w:r>
      <w:r w:rsidR="00E90A1E">
        <w:rPr>
          <w:sz w:val="24"/>
        </w:rPr>
        <w:t>status holder,</w:t>
      </w:r>
      <w:r>
        <w:rPr>
          <w:sz w:val="24"/>
        </w:rPr>
        <w:t xml:space="preserve"> or somebody on </w:t>
      </w:r>
      <w:r w:rsidR="00A92E30">
        <w:rPr>
          <w:sz w:val="24"/>
        </w:rPr>
        <w:t>their</w:t>
      </w:r>
      <w:r>
        <w:rPr>
          <w:sz w:val="24"/>
        </w:rPr>
        <w:t xml:space="preserve"> behalf</w:t>
      </w:r>
      <w:r w:rsidR="00E90A1E">
        <w:rPr>
          <w:sz w:val="24"/>
        </w:rPr>
        <w:t>,</w:t>
      </w:r>
      <w:r>
        <w:rPr>
          <w:sz w:val="24"/>
        </w:rPr>
        <w:t xml:space="preserve"> provides a document with an application </w:t>
      </w:r>
      <w:r>
        <w:rPr>
          <w:sz w:val="24"/>
        </w:rPr>
        <w:lastRenderedPageBreak/>
        <w:t>knowing</w:t>
      </w:r>
      <w:r>
        <w:rPr>
          <w:spacing w:val="-25"/>
          <w:sz w:val="24"/>
        </w:rPr>
        <w:t xml:space="preserve"> </w:t>
      </w:r>
      <w:r>
        <w:rPr>
          <w:sz w:val="24"/>
        </w:rPr>
        <w:t>that the document contains a false or misleading</w:t>
      </w:r>
      <w:r>
        <w:rPr>
          <w:spacing w:val="-5"/>
          <w:sz w:val="24"/>
        </w:rPr>
        <w:t xml:space="preserve"> </w:t>
      </w:r>
      <w:r>
        <w:rPr>
          <w:sz w:val="24"/>
        </w:rPr>
        <w:t>statement;</w:t>
      </w:r>
    </w:p>
    <w:p w14:paraId="2E560350" w14:textId="77777777" w:rsidR="00F16D4B" w:rsidRDefault="00F16D4B" w:rsidP="001C62EB">
      <w:pPr>
        <w:pStyle w:val="BodyText"/>
        <w:spacing w:before="5" w:line="360" w:lineRule="auto"/>
        <w:rPr>
          <w:sz w:val="22"/>
        </w:rPr>
      </w:pPr>
    </w:p>
    <w:p w14:paraId="34C9D015" w14:textId="0C656F2E" w:rsidR="00F16D4B" w:rsidRDefault="009665A9" w:rsidP="001C62EB">
      <w:pPr>
        <w:pStyle w:val="ListParagraph"/>
        <w:numPr>
          <w:ilvl w:val="0"/>
          <w:numId w:val="3"/>
        </w:numPr>
        <w:tabs>
          <w:tab w:val="left" w:pos="497"/>
          <w:tab w:val="left" w:pos="498"/>
        </w:tabs>
        <w:spacing w:line="360" w:lineRule="auto"/>
        <w:ind w:right="1549"/>
        <w:rPr>
          <w:sz w:val="24"/>
        </w:rPr>
      </w:pPr>
      <w:r>
        <w:rPr>
          <w:sz w:val="24"/>
        </w:rPr>
        <w:t xml:space="preserve">the </w:t>
      </w:r>
      <w:r w:rsidR="00E90A1E">
        <w:rPr>
          <w:sz w:val="24"/>
        </w:rPr>
        <w:t>status holder</w:t>
      </w:r>
      <w:r>
        <w:rPr>
          <w:sz w:val="24"/>
        </w:rPr>
        <w:t xml:space="preserve"> is convicted of an offence by a court in any country for which </w:t>
      </w:r>
      <w:r w:rsidR="00A92E30">
        <w:rPr>
          <w:sz w:val="24"/>
        </w:rPr>
        <w:t>the</w:t>
      </w:r>
      <w:r w:rsidR="00684E07">
        <w:rPr>
          <w:sz w:val="24"/>
        </w:rPr>
        <w:t xml:space="preserve"> </w:t>
      </w:r>
      <w:r w:rsidR="00E90A1E">
        <w:rPr>
          <w:sz w:val="24"/>
        </w:rPr>
        <w:t>status holder</w:t>
      </w:r>
      <w:r w:rsidR="00A92E30">
        <w:rPr>
          <w:sz w:val="24"/>
        </w:rPr>
        <w:t xml:space="preserve"> ha</w:t>
      </w:r>
      <w:r>
        <w:rPr>
          <w:sz w:val="24"/>
        </w:rPr>
        <w:t>s</w:t>
      </w:r>
      <w:r>
        <w:rPr>
          <w:spacing w:val="-20"/>
          <w:sz w:val="24"/>
        </w:rPr>
        <w:t xml:space="preserve"> </w:t>
      </w:r>
      <w:r>
        <w:rPr>
          <w:sz w:val="24"/>
        </w:rPr>
        <w:t>been imprisoned for 12 months or</w:t>
      </w:r>
      <w:r>
        <w:rPr>
          <w:spacing w:val="-5"/>
          <w:sz w:val="24"/>
        </w:rPr>
        <w:t xml:space="preserve"> </w:t>
      </w:r>
      <w:r>
        <w:rPr>
          <w:sz w:val="24"/>
        </w:rPr>
        <w:t>more;</w:t>
      </w:r>
    </w:p>
    <w:p w14:paraId="3D407C10" w14:textId="77777777" w:rsidR="00F16D4B" w:rsidRDefault="00F16D4B" w:rsidP="001C62EB">
      <w:pPr>
        <w:pStyle w:val="BodyText"/>
        <w:spacing w:before="6" w:line="360" w:lineRule="auto"/>
        <w:rPr>
          <w:sz w:val="22"/>
        </w:rPr>
      </w:pPr>
    </w:p>
    <w:p w14:paraId="155240BA" w14:textId="40546B67" w:rsidR="008B1285" w:rsidRPr="00C7215B" w:rsidRDefault="009665A9" w:rsidP="001C62EB">
      <w:pPr>
        <w:pStyle w:val="ListParagraph"/>
        <w:numPr>
          <w:ilvl w:val="0"/>
          <w:numId w:val="3"/>
        </w:numPr>
        <w:tabs>
          <w:tab w:val="left" w:pos="497"/>
          <w:tab w:val="left" w:pos="498"/>
        </w:tabs>
        <w:spacing w:line="360" w:lineRule="auto"/>
        <w:ind w:right="1106"/>
        <w:rPr>
          <w:sz w:val="24"/>
        </w:rPr>
      </w:pPr>
      <w:r>
        <w:rPr>
          <w:sz w:val="24"/>
        </w:rPr>
        <w:t xml:space="preserve">the </w:t>
      </w:r>
      <w:r w:rsidR="00E90A1E">
        <w:rPr>
          <w:sz w:val="24"/>
        </w:rPr>
        <w:t>status holder</w:t>
      </w:r>
      <w:r>
        <w:rPr>
          <w:sz w:val="24"/>
        </w:rPr>
        <w:t xml:space="preserve"> is absent from the Falkland Islands for a period of</w:t>
      </w:r>
      <w:r w:rsidR="00E90A1E">
        <w:rPr>
          <w:sz w:val="24"/>
        </w:rPr>
        <w:t xml:space="preserve"> at</w:t>
      </w:r>
      <w:r>
        <w:rPr>
          <w:sz w:val="24"/>
        </w:rPr>
        <w:t xml:space="preserve"> least two years</w:t>
      </w:r>
      <w:r w:rsidR="00E90A1E">
        <w:rPr>
          <w:sz w:val="24"/>
        </w:rPr>
        <w:t>,</w:t>
      </w:r>
      <w:r>
        <w:rPr>
          <w:sz w:val="24"/>
        </w:rPr>
        <w:t xml:space="preserve"> other than</w:t>
      </w:r>
      <w:r>
        <w:rPr>
          <w:spacing w:val="-21"/>
          <w:sz w:val="24"/>
        </w:rPr>
        <w:t xml:space="preserve"> </w:t>
      </w:r>
      <w:r>
        <w:rPr>
          <w:sz w:val="24"/>
        </w:rPr>
        <w:t>for medical or educational purposes, or as a member of His Majesty's armed</w:t>
      </w:r>
      <w:r>
        <w:rPr>
          <w:spacing w:val="-11"/>
          <w:sz w:val="24"/>
        </w:rPr>
        <w:t xml:space="preserve"> </w:t>
      </w:r>
      <w:r>
        <w:rPr>
          <w:sz w:val="24"/>
        </w:rPr>
        <w:t>forces</w:t>
      </w:r>
      <w:r w:rsidR="00684E07">
        <w:rPr>
          <w:sz w:val="24"/>
        </w:rPr>
        <w:t>,</w:t>
      </w:r>
      <w:r w:rsidR="00522DA8">
        <w:rPr>
          <w:sz w:val="24"/>
        </w:rPr>
        <w:t xml:space="preserve"> or</w:t>
      </w:r>
      <w:r w:rsidR="008B1285">
        <w:rPr>
          <w:sz w:val="24"/>
        </w:rPr>
        <w:t xml:space="preserve"> </w:t>
      </w:r>
      <w:r w:rsidR="008B1285" w:rsidRPr="00C7215B">
        <w:rPr>
          <w:sz w:val="24"/>
        </w:rPr>
        <w:t>for any other reason appears no longer to be ordinarily resident in the</w:t>
      </w:r>
      <w:r w:rsidR="008B1285" w:rsidRPr="00C7215B">
        <w:rPr>
          <w:spacing w:val="-21"/>
          <w:sz w:val="24"/>
        </w:rPr>
        <w:t xml:space="preserve"> </w:t>
      </w:r>
      <w:r w:rsidR="008B1285" w:rsidRPr="00C7215B">
        <w:rPr>
          <w:sz w:val="24"/>
        </w:rPr>
        <w:t>Falkland Islands;</w:t>
      </w:r>
    </w:p>
    <w:p w14:paraId="520E92D6" w14:textId="77777777" w:rsidR="00F16D4B" w:rsidRPr="008B1285" w:rsidRDefault="00F16D4B" w:rsidP="001C62EB">
      <w:pPr>
        <w:pStyle w:val="ListParagraph"/>
        <w:tabs>
          <w:tab w:val="left" w:pos="497"/>
          <w:tab w:val="left" w:pos="498"/>
        </w:tabs>
        <w:spacing w:before="6" w:line="360" w:lineRule="auto"/>
        <w:ind w:right="1106" w:firstLine="0"/>
      </w:pPr>
    </w:p>
    <w:p w14:paraId="14240A1E" w14:textId="4A076ADD" w:rsidR="00F16D4B" w:rsidRDefault="009665A9" w:rsidP="001C62EB">
      <w:pPr>
        <w:pStyle w:val="ListParagraph"/>
        <w:numPr>
          <w:ilvl w:val="0"/>
          <w:numId w:val="3"/>
        </w:numPr>
        <w:tabs>
          <w:tab w:val="left" w:pos="497"/>
          <w:tab w:val="left" w:pos="498"/>
        </w:tabs>
        <w:spacing w:line="360" w:lineRule="auto"/>
        <w:ind w:right="1285"/>
        <w:rPr>
          <w:sz w:val="24"/>
        </w:rPr>
      </w:pPr>
      <w:r>
        <w:rPr>
          <w:sz w:val="24"/>
        </w:rPr>
        <w:t xml:space="preserve">the </w:t>
      </w:r>
      <w:r w:rsidR="00E90A1E">
        <w:rPr>
          <w:sz w:val="24"/>
        </w:rPr>
        <w:t>status holder</w:t>
      </w:r>
      <w:r>
        <w:rPr>
          <w:sz w:val="24"/>
        </w:rPr>
        <w:t xml:space="preserve"> is no longer a British citizen, a British </w:t>
      </w:r>
      <w:r w:rsidR="008B1285">
        <w:rPr>
          <w:sz w:val="24"/>
        </w:rPr>
        <w:t>O</w:t>
      </w:r>
      <w:r>
        <w:rPr>
          <w:sz w:val="24"/>
        </w:rPr>
        <w:t xml:space="preserve">verseas </w:t>
      </w:r>
      <w:r w:rsidR="008B1285">
        <w:rPr>
          <w:sz w:val="24"/>
        </w:rPr>
        <w:t>T</w:t>
      </w:r>
      <w:r>
        <w:rPr>
          <w:sz w:val="24"/>
        </w:rPr>
        <w:t>erritories citizen or a</w:t>
      </w:r>
      <w:r>
        <w:rPr>
          <w:spacing w:val="-11"/>
          <w:sz w:val="24"/>
        </w:rPr>
        <w:t xml:space="preserve"> </w:t>
      </w:r>
      <w:r>
        <w:rPr>
          <w:sz w:val="24"/>
        </w:rPr>
        <w:t>British Overseas</w:t>
      </w:r>
      <w:r>
        <w:rPr>
          <w:spacing w:val="-2"/>
          <w:sz w:val="24"/>
        </w:rPr>
        <w:t xml:space="preserve"> </w:t>
      </w:r>
      <w:r>
        <w:rPr>
          <w:sz w:val="24"/>
        </w:rPr>
        <w:t>citizen.</w:t>
      </w:r>
    </w:p>
    <w:p w14:paraId="22C0D852" w14:textId="77777777" w:rsidR="003F1FFA" w:rsidRDefault="003F1FFA" w:rsidP="00D4079E">
      <w:pPr>
        <w:pStyle w:val="Heading1"/>
        <w:spacing w:before="74" w:line="360" w:lineRule="auto"/>
        <w:rPr>
          <w:u w:val="thick"/>
        </w:rPr>
      </w:pPr>
    </w:p>
    <w:p w14:paraId="605A2E33" w14:textId="77777777" w:rsidR="00F16D4B" w:rsidRDefault="009665A9" w:rsidP="00D4079E">
      <w:pPr>
        <w:pStyle w:val="Heading1"/>
        <w:spacing w:before="74" w:line="360" w:lineRule="auto"/>
        <w:rPr>
          <w:u w:val="none"/>
        </w:rPr>
      </w:pPr>
      <w:r>
        <w:rPr>
          <w:u w:val="thick"/>
        </w:rPr>
        <w:t>COMPLETING THE APPLICATION FORM</w:t>
      </w:r>
    </w:p>
    <w:p w14:paraId="176ED86E" w14:textId="77777777" w:rsidR="00A1591C" w:rsidRDefault="00A1591C" w:rsidP="00D4079E">
      <w:pPr>
        <w:spacing w:line="360" w:lineRule="auto"/>
        <w:rPr>
          <w:b/>
          <w:sz w:val="24"/>
          <w:u w:val="thick"/>
        </w:rPr>
      </w:pPr>
    </w:p>
    <w:p w14:paraId="2FAC88C8" w14:textId="30F73E2F" w:rsidR="00A1591C" w:rsidRPr="00E91066" w:rsidRDefault="00A1591C" w:rsidP="00D4079E">
      <w:pPr>
        <w:spacing w:line="360" w:lineRule="auto"/>
        <w:ind w:left="101"/>
        <w:rPr>
          <w:b/>
          <w:sz w:val="24"/>
          <w:u w:val="single"/>
        </w:rPr>
      </w:pPr>
      <w:r w:rsidRPr="00E91066">
        <w:rPr>
          <w:b/>
          <w:sz w:val="24"/>
          <w:u w:val="single"/>
        </w:rPr>
        <w:t xml:space="preserve">Section </w:t>
      </w:r>
      <w:r w:rsidR="00ED085E" w:rsidRPr="00E91066">
        <w:rPr>
          <w:b/>
          <w:sz w:val="24"/>
          <w:u w:val="single"/>
        </w:rPr>
        <w:t>(a)</w:t>
      </w:r>
      <w:r w:rsidRPr="00E91066">
        <w:rPr>
          <w:b/>
          <w:sz w:val="24"/>
          <w:u w:val="single"/>
        </w:rPr>
        <w:t>: Personal Details</w:t>
      </w:r>
      <w:r w:rsidR="00ED085E" w:rsidRPr="00E91066">
        <w:rPr>
          <w:b/>
          <w:sz w:val="24"/>
          <w:u w:val="single"/>
        </w:rPr>
        <w:t xml:space="preserve"> and Relationship Status/Details of Partner</w:t>
      </w:r>
    </w:p>
    <w:p w14:paraId="4D0FB060" w14:textId="6DEE24D8" w:rsidR="007277CA" w:rsidRDefault="007277CA" w:rsidP="00D4079E">
      <w:pPr>
        <w:spacing w:line="360" w:lineRule="auto"/>
        <w:ind w:left="101"/>
        <w:rPr>
          <w:b/>
          <w:sz w:val="24"/>
          <w:u w:val="thick"/>
        </w:rPr>
      </w:pPr>
    </w:p>
    <w:p w14:paraId="640867BB" w14:textId="57AFF6DD" w:rsidR="007277CA" w:rsidRPr="007277CA" w:rsidRDefault="007277CA" w:rsidP="00D4079E">
      <w:pPr>
        <w:spacing w:line="360" w:lineRule="auto"/>
        <w:ind w:left="101"/>
        <w:rPr>
          <w:bCs/>
          <w:sz w:val="24"/>
        </w:rPr>
      </w:pPr>
      <w:r w:rsidRPr="007277CA">
        <w:rPr>
          <w:bCs/>
          <w:sz w:val="24"/>
        </w:rPr>
        <w:t xml:space="preserve">Please enter </w:t>
      </w:r>
      <w:r w:rsidR="00ED085E">
        <w:rPr>
          <w:bCs/>
          <w:sz w:val="24"/>
        </w:rPr>
        <w:t>your full personal details.</w:t>
      </w:r>
    </w:p>
    <w:p w14:paraId="0BB62CC8" w14:textId="77777777" w:rsidR="008B1285" w:rsidRDefault="008B1285" w:rsidP="00D4079E">
      <w:pPr>
        <w:spacing w:line="360" w:lineRule="auto"/>
        <w:rPr>
          <w:b/>
          <w:sz w:val="24"/>
        </w:rPr>
      </w:pPr>
    </w:p>
    <w:p w14:paraId="3A025700" w14:textId="6591D46D" w:rsidR="00B94E2F" w:rsidRDefault="00B94E2F" w:rsidP="00D4079E">
      <w:pPr>
        <w:pStyle w:val="BodyText"/>
        <w:spacing w:before="1" w:line="360" w:lineRule="auto"/>
        <w:ind w:left="101" w:right="522"/>
        <w:jc w:val="both"/>
      </w:pPr>
      <w:r>
        <w:t xml:space="preserve">Whilst </w:t>
      </w:r>
      <w:r w:rsidR="003418FD">
        <w:t xml:space="preserve">your relationship status </w:t>
      </w:r>
      <w:r>
        <w:t xml:space="preserve">will </w:t>
      </w:r>
      <w:r w:rsidRPr="001C5D5A">
        <w:rPr>
          <w:b/>
          <w:bCs/>
        </w:rPr>
        <w:t>not</w:t>
      </w:r>
      <w:r>
        <w:t xml:space="preserve"> form part of the Governor’s decision</w:t>
      </w:r>
      <w:r w:rsidR="008900F9">
        <w:t>-</w:t>
      </w:r>
      <w:r>
        <w:t>making process in respec</w:t>
      </w:r>
      <w:r w:rsidR="00721F54">
        <w:t>t of awarding Falkland Islands s</w:t>
      </w:r>
      <w:r>
        <w:t>tatus it</w:t>
      </w:r>
      <w:r w:rsidR="00AB46DB">
        <w:t xml:space="preserve"> is</w:t>
      </w:r>
      <w:r>
        <w:t xml:space="preserve"> of great assistance administratively to </w:t>
      </w:r>
      <w:r w:rsidR="003B4D75">
        <w:t>the Customs &amp;</w:t>
      </w:r>
      <w:r>
        <w:t xml:space="preserve"> Immigration </w:t>
      </w:r>
      <w:r w:rsidR="003B4D75">
        <w:t xml:space="preserve">Service </w:t>
      </w:r>
      <w:r>
        <w:t>if this information is included in order for applications of partners to</w:t>
      </w:r>
      <w:r w:rsidR="00684E07">
        <w:t xml:space="preserve"> be</w:t>
      </w:r>
      <w:r>
        <w:t xml:space="preserve"> processed simultaneously</w:t>
      </w:r>
      <w:r w:rsidR="00097246">
        <w:t>.</w:t>
      </w:r>
    </w:p>
    <w:p w14:paraId="07DF384D" w14:textId="197F96A6" w:rsidR="00097246" w:rsidRDefault="00097246" w:rsidP="00D4079E">
      <w:pPr>
        <w:pStyle w:val="BodyText"/>
        <w:spacing w:before="1" w:line="360" w:lineRule="auto"/>
        <w:ind w:left="101" w:right="522"/>
        <w:jc w:val="both"/>
      </w:pPr>
    </w:p>
    <w:p w14:paraId="2D286F77" w14:textId="01B83B9F" w:rsidR="00AE1CFC" w:rsidRDefault="003B4D75" w:rsidP="00D4079E">
      <w:pPr>
        <w:pStyle w:val="BodyText"/>
        <w:spacing w:before="1" w:line="360" w:lineRule="auto"/>
        <w:ind w:left="101" w:right="522"/>
        <w:jc w:val="both"/>
      </w:pPr>
      <w:r>
        <w:t>The Customs &amp;</w:t>
      </w:r>
      <w:r w:rsidR="00097246">
        <w:t xml:space="preserve"> Immigration</w:t>
      </w:r>
      <w:r w:rsidR="00B338D5">
        <w:t xml:space="preserve"> </w:t>
      </w:r>
      <w:r>
        <w:t xml:space="preserve">Service </w:t>
      </w:r>
      <w:r w:rsidR="00097246">
        <w:t xml:space="preserve">ask that the individual applications of partners are submitted at the </w:t>
      </w:r>
      <w:r w:rsidR="00097246" w:rsidRPr="001C5D5A">
        <w:rPr>
          <w:b/>
          <w:bCs/>
        </w:rPr>
        <w:t>same time</w:t>
      </w:r>
      <w:r w:rsidR="00097246">
        <w:t xml:space="preserve">. If submitting an application by email please ensure both partners’ forms are </w:t>
      </w:r>
      <w:r w:rsidR="00097246" w:rsidRPr="001C5D5A">
        <w:rPr>
          <w:b/>
          <w:bCs/>
        </w:rPr>
        <w:t>attached to the same email</w:t>
      </w:r>
      <w:r w:rsidR="00097246">
        <w:t>, and if submitting by post please ensure the partners</w:t>
      </w:r>
      <w:r w:rsidR="00F41627">
        <w:t>’</w:t>
      </w:r>
      <w:r w:rsidR="00097246">
        <w:t xml:space="preserve"> applications are included in the </w:t>
      </w:r>
      <w:r w:rsidR="00097246" w:rsidRPr="001C5D5A">
        <w:rPr>
          <w:b/>
          <w:bCs/>
        </w:rPr>
        <w:t>same envelope</w:t>
      </w:r>
      <w:r w:rsidR="00097246">
        <w:t xml:space="preserve">. </w:t>
      </w:r>
      <w:r w:rsidR="00AE1CFC">
        <w:t>A</w:t>
      </w:r>
      <w:r w:rsidR="00785B50">
        <w:t>n application fee of £170 per person aged 18 years and over will be charged.</w:t>
      </w:r>
      <w:r w:rsidR="00AE1CFC">
        <w:t xml:space="preserve"> </w:t>
      </w:r>
    </w:p>
    <w:p w14:paraId="5AE57668" w14:textId="2FFC4E12" w:rsidR="00E601F4" w:rsidRDefault="00E601F4" w:rsidP="00D4079E">
      <w:pPr>
        <w:pStyle w:val="BodyText"/>
        <w:spacing w:before="1" w:line="360" w:lineRule="auto"/>
        <w:ind w:left="101" w:right="522"/>
        <w:jc w:val="both"/>
      </w:pPr>
    </w:p>
    <w:p w14:paraId="7D4BDDA7" w14:textId="57AF5F19" w:rsidR="00E601F4" w:rsidRPr="00ED2EE6" w:rsidRDefault="00E601F4" w:rsidP="00D4079E">
      <w:pPr>
        <w:pStyle w:val="BodyText"/>
        <w:spacing w:before="1" w:line="360" w:lineRule="auto"/>
        <w:ind w:left="101" w:right="522"/>
        <w:jc w:val="both"/>
      </w:pPr>
      <w:r w:rsidRPr="00E601F4">
        <w:rPr>
          <w:b/>
          <w:bCs/>
          <w:u w:val="single"/>
        </w:rPr>
        <w:t xml:space="preserve">Section (b): </w:t>
      </w:r>
      <w:r w:rsidR="000374FE">
        <w:rPr>
          <w:b/>
          <w:bCs/>
          <w:u w:val="single"/>
        </w:rPr>
        <w:t>Permanent Residence</w:t>
      </w:r>
      <w:r w:rsidRPr="00E601F4">
        <w:rPr>
          <w:b/>
          <w:bCs/>
          <w:u w:val="single"/>
        </w:rPr>
        <w:t xml:space="preserve"> </w:t>
      </w:r>
      <w:r w:rsidR="00394BF6">
        <w:rPr>
          <w:b/>
          <w:bCs/>
          <w:u w:val="single"/>
        </w:rPr>
        <w:t>Permit (PRP</w:t>
      </w:r>
      <w:r w:rsidR="006F571B">
        <w:rPr>
          <w:b/>
          <w:bCs/>
          <w:u w:val="single"/>
        </w:rPr>
        <w:t>)</w:t>
      </w:r>
    </w:p>
    <w:p w14:paraId="45A4ED7E" w14:textId="6337E638" w:rsidR="00E601F4" w:rsidRDefault="00E601F4" w:rsidP="00D4079E">
      <w:pPr>
        <w:pStyle w:val="BodyText"/>
        <w:spacing w:before="1" w:line="360" w:lineRule="auto"/>
        <w:ind w:left="101" w:right="522"/>
        <w:jc w:val="both"/>
        <w:rPr>
          <w:b/>
          <w:bCs/>
          <w:u w:val="single"/>
        </w:rPr>
      </w:pPr>
    </w:p>
    <w:p w14:paraId="7287DE50" w14:textId="60EFA986" w:rsidR="00E601F4" w:rsidRDefault="00A14C4F" w:rsidP="00D4079E">
      <w:pPr>
        <w:pStyle w:val="BodyText"/>
        <w:spacing w:before="1" w:line="360" w:lineRule="auto"/>
        <w:ind w:left="101" w:right="522"/>
        <w:jc w:val="both"/>
      </w:pPr>
      <w:r>
        <w:t>Please indicate whether or not you hold a</w:t>
      </w:r>
      <w:r w:rsidR="00394BF6">
        <w:t xml:space="preserve"> PRP</w:t>
      </w:r>
      <w:r w:rsidR="003B4D75">
        <w:t>, i</w:t>
      </w:r>
      <w:r>
        <w:t>f you do please enclose a copy w</w:t>
      </w:r>
      <w:r w:rsidR="00394BF6">
        <w:t xml:space="preserve">ith </w:t>
      </w:r>
      <w:r>
        <w:t xml:space="preserve">the application form. </w:t>
      </w:r>
      <w:r w:rsidR="00394BF6">
        <w:t xml:space="preserve">Those who hold a PRP and have been ordinarily resident for at least 7 years immediately before making the status application </w:t>
      </w:r>
      <w:r w:rsidR="00ED2EE6">
        <w:t>are eligible</w:t>
      </w:r>
      <w:r w:rsidR="009D3DC4">
        <w:t xml:space="preserve"> for Falkland Islands status.</w:t>
      </w:r>
    </w:p>
    <w:p w14:paraId="07E27A92" w14:textId="1684E8FE" w:rsidR="009D3DC4" w:rsidRDefault="009D3DC4" w:rsidP="00D4079E">
      <w:pPr>
        <w:pStyle w:val="BodyText"/>
        <w:spacing w:before="1" w:line="360" w:lineRule="auto"/>
        <w:ind w:left="101" w:right="522"/>
        <w:jc w:val="both"/>
      </w:pPr>
    </w:p>
    <w:p w14:paraId="03EB035C" w14:textId="1DDD694F" w:rsidR="009D3DC4" w:rsidRDefault="009D3DC4" w:rsidP="00D4079E">
      <w:pPr>
        <w:pStyle w:val="BodyText"/>
        <w:spacing w:before="1" w:line="360" w:lineRule="auto"/>
        <w:ind w:left="101" w:right="522"/>
        <w:jc w:val="both"/>
      </w:pPr>
      <w:r>
        <w:t>A</w:t>
      </w:r>
      <w:r w:rsidR="00ED2EE6">
        <w:t xml:space="preserve">pplicants who do not hold a PRP can still be successful in their application for status provided they </w:t>
      </w:r>
      <w:r w:rsidR="00ED2EE6">
        <w:lastRenderedPageBreak/>
        <w:t>meet certain specific requirements:</w:t>
      </w:r>
    </w:p>
    <w:p w14:paraId="59D8A835" w14:textId="67B9E17A" w:rsidR="00ED2EE6" w:rsidRDefault="00ED2EE6" w:rsidP="00D4079E">
      <w:pPr>
        <w:pStyle w:val="BodyText"/>
        <w:spacing w:before="1" w:line="360" w:lineRule="auto"/>
        <w:ind w:left="101" w:right="522"/>
        <w:jc w:val="both"/>
      </w:pPr>
    </w:p>
    <w:p w14:paraId="163FA284" w14:textId="7D714DBF" w:rsidR="00624DD8" w:rsidRDefault="00ED2EE6" w:rsidP="00624DD8">
      <w:pPr>
        <w:pStyle w:val="BodyText"/>
        <w:numPr>
          <w:ilvl w:val="0"/>
          <w:numId w:val="4"/>
        </w:numPr>
        <w:spacing w:before="1" w:line="360" w:lineRule="auto"/>
        <w:ind w:right="522"/>
        <w:jc w:val="both"/>
      </w:pPr>
      <w:r>
        <w:t>the applicant previously held Falkland Island status under the former Falkland Islands Constitution;</w:t>
      </w:r>
    </w:p>
    <w:p w14:paraId="7EC08152" w14:textId="77777777" w:rsidR="00624DD8" w:rsidRDefault="00624DD8" w:rsidP="00624DD8">
      <w:pPr>
        <w:pStyle w:val="BodyText"/>
        <w:spacing w:before="1" w:line="360" w:lineRule="auto"/>
        <w:ind w:right="522"/>
        <w:jc w:val="both"/>
      </w:pPr>
    </w:p>
    <w:p w14:paraId="6B2D94E0" w14:textId="72AC64FE" w:rsidR="00ED2EE6" w:rsidRDefault="00ED2EE6" w:rsidP="00D4079E">
      <w:pPr>
        <w:pStyle w:val="BodyText"/>
        <w:numPr>
          <w:ilvl w:val="0"/>
          <w:numId w:val="4"/>
        </w:numPr>
        <w:spacing w:before="1" w:line="360" w:lineRule="auto"/>
        <w:ind w:right="522"/>
        <w:jc w:val="both"/>
      </w:pPr>
      <w:r>
        <w:t>the applicant does not hold Falkland Island status under the new Falkland Islands Constitution; and</w:t>
      </w:r>
    </w:p>
    <w:p w14:paraId="224A7068" w14:textId="77777777" w:rsidR="00624DD8" w:rsidRDefault="00624DD8" w:rsidP="00624DD8">
      <w:pPr>
        <w:pStyle w:val="BodyText"/>
        <w:spacing w:before="1" w:line="360" w:lineRule="auto"/>
        <w:ind w:right="522"/>
        <w:jc w:val="both"/>
      </w:pPr>
    </w:p>
    <w:p w14:paraId="5AAB6885" w14:textId="451168A1" w:rsidR="00ED2EE6" w:rsidRDefault="00ED2EE6" w:rsidP="00D4079E">
      <w:pPr>
        <w:pStyle w:val="BodyText"/>
        <w:numPr>
          <w:ilvl w:val="0"/>
          <w:numId w:val="4"/>
        </w:numPr>
        <w:spacing w:before="1" w:line="360" w:lineRule="auto"/>
        <w:ind w:right="522"/>
        <w:jc w:val="both"/>
      </w:pPr>
      <w:r>
        <w:t>the applicant is in the Falkland Islands and is ordinarily resident on the date of the application.</w:t>
      </w:r>
    </w:p>
    <w:p w14:paraId="2BBEF373" w14:textId="578E5905" w:rsidR="00ED2EE6" w:rsidRDefault="00ED2EE6" w:rsidP="00D4079E">
      <w:pPr>
        <w:pStyle w:val="BodyText"/>
        <w:spacing w:before="1" w:line="360" w:lineRule="auto"/>
        <w:ind w:right="522"/>
        <w:jc w:val="both"/>
      </w:pPr>
    </w:p>
    <w:p w14:paraId="0AF9F148" w14:textId="41AE5E96" w:rsidR="00ED2EE6" w:rsidRDefault="00ED2EE6" w:rsidP="00D4079E">
      <w:pPr>
        <w:pStyle w:val="BodyText"/>
        <w:spacing w:before="1" w:line="360" w:lineRule="auto"/>
        <w:ind w:left="101" w:right="522"/>
        <w:jc w:val="both"/>
      </w:pPr>
      <w:r>
        <w:t xml:space="preserve">Those applicants who do not hold a PRP are advised to seek independent legal advice prior to submitting their application. </w:t>
      </w:r>
    </w:p>
    <w:p w14:paraId="596F7F46" w14:textId="25729804" w:rsidR="00B40AB7" w:rsidRDefault="00B40AB7" w:rsidP="00D4079E">
      <w:pPr>
        <w:pStyle w:val="BodyText"/>
        <w:spacing w:before="1" w:line="360" w:lineRule="auto"/>
        <w:ind w:left="101" w:right="522"/>
        <w:jc w:val="both"/>
      </w:pPr>
    </w:p>
    <w:p w14:paraId="383EA766" w14:textId="1C0408FD" w:rsidR="00B40AB7" w:rsidRDefault="003259D5" w:rsidP="00D4079E">
      <w:pPr>
        <w:pStyle w:val="BodyText"/>
        <w:spacing w:before="1" w:line="360" w:lineRule="auto"/>
        <w:ind w:left="101" w:right="522"/>
        <w:jc w:val="both"/>
        <w:rPr>
          <w:b/>
          <w:bCs/>
          <w:u w:val="single"/>
        </w:rPr>
      </w:pPr>
      <w:r w:rsidRPr="001C62EB">
        <w:rPr>
          <w:b/>
          <w:bCs/>
          <w:u w:val="single"/>
        </w:rPr>
        <w:t xml:space="preserve">Section </w:t>
      </w:r>
      <w:r w:rsidR="00B40AB7" w:rsidRPr="001C62EB">
        <w:rPr>
          <w:b/>
          <w:bCs/>
          <w:u w:val="single"/>
        </w:rPr>
        <w:t>(c) Residence in the Falkland Islands</w:t>
      </w:r>
    </w:p>
    <w:p w14:paraId="61D986CF" w14:textId="7115962D" w:rsidR="0034197D" w:rsidRDefault="0034197D" w:rsidP="00D4079E">
      <w:pPr>
        <w:pStyle w:val="BodyText"/>
        <w:spacing w:before="1" w:line="360" w:lineRule="auto"/>
        <w:ind w:left="101" w:right="522"/>
        <w:jc w:val="both"/>
        <w:rPr>
          <w:b/>
          <w:bCs/>
          <w:u w:val="single"/>
        </w:rPr>
      </w:pPr>
    </w:p>
    <w:p w14:paraId="642F3A86" w14:textId="77F8EECF" w:rsidR="0034197D" w:rsidRPr="001C62EB" w:rsidRDefault="0034197D" w:rsidP="00D4079E">
      <w:pPr>
        <w:pStyle w:val="BodyText"/>
        <w:spacing w:before="1" w:line="360" w:lineRule="auto"/>
        <w:ind w:left="101" w:right="522"/>
        <w:jc w:val="both"/>
        <w:rPr>
          <w:b/>
          <w:bCs/>
          <w:u w:val="single"/>
        </w:rPr>
      </w:pPr>
      <w:r>
        <w:t>Please enter the date that you began living in the Falkland Islands. This information is required i</w:t>
      </w:r>
      <w:r w:rsidR="00F41627">
        <w:t>n order to assess whether you (and any</w:t>
      </w:r>
      <w:r>
        <w:t xml:space="preserve"> dependents</w:t>
      </w:r>
      <w:r w:rsidR="00F41627">
        <w:t>)</w:t>
      </w:r>
      <w:r>
        <w:t xml:space="preserve"> have been ordinarily resident in the Falkland Islands for at least 7 years.</w:t>
      </w:r>
      <w:r w:rsidR="00340D88">
        <w:t xml:space="preserve"> You </w:t>
      </w:r>
      <w:r w:rsidR="00624DD8">
        <w:t xml:space="preserve">(and any dependents) </w:t>
      </w:r>
      <w:r w:rsidR="00340D88">
        <w:t>must have been physically present in the Falkland Islands on the first day of your 7 years qualifying period.</w:t>
      </w:r>
    </w:p>
    <w:p w14:paraId="5056AEFC" w14:textId="2883CCA5" w:rsidR="003259D5" w:rsidRDefault="003259D5" w:rsidP="00D4079E">
      <w:pPr>
        <w:pStyle w:val="BodyText"/>
        <w:spacing w:before="1" w:line="360" w:lineRule="auto"/>
        <w:ind w:left="101" w:right="522"/>
        <w:jc w:val="both"/>
        <w:rPr>
          <w:b/>
          <w:bCs/>
          <w:u w:val="single"/>
        </w:rPr>
      </w:pPr>
    </w:p>
    <w:p w14:paraId="634E9A46" w14:textId="3D39F3D9" w:rsidR="003259D5" w:rsidRDefault="003259D5" w:rsidP="00D4079E">
      <w:pPr>
        <w:pStyle w:val="BodyText"/>
        <w:spacing w:before="1" w:line="360" w:lineRule="auto"/>
        <w:ind w:left="101" w:right="522"/>
        <w:jc w:val="both"/>
        <w:rPr>
          <w:b/>
          <w:bCs/>
          <w:u w:val="single"/>
        </w:rPr>
      </w:pPr>
      <w:r>
        <w:rPr>
          <w:b/>
          <w:bCs/>
          <w:u w:val="single"/>
        </w:rPr>
        <w:t>Section (d) Absences from the Falkland Islands</w:t>
      </w:r>
    </w:p>
    <w:p w14:paraId="276E091A" w14:textId="77777777" w:rsidR="003259D5" w:rsidRDefault="003259D5" w:rsidP="003259D5">
      <w:pPr>
        <w:pStyle w:val="Heading1"/>
        <w:spacing w:line="360" w:lineRule="auto"/>
        <w:jc w:val="both"/>
        <w:rPr>
          <w:u w:val="thick"/>
        </w:rPr>
      </w:pPr>
    </w:p>
    <w:p w14:paraId="43600555" w14:textId="3CC545E6" w:rsidR="003259D5" w:rsidRDefault="003259D5" w:rsidP="003259D5">
      <w:pPr>
        <w:pStyle w:val="BodyText"/>
        <w:spacing w:line="360" w:lineRule="auto"/>
        <w:ind w:left="101" w:right="518"/>
        <w:jc w:val="both"/>
      </w:pPr>
      <w:r>
        <w:t xml:space="preserve">Please ensure </w:t>
      </w:r>
      <w:r w:rsidRPr="00C038EB">
        <w:rPr>
          <w:b/>
          <w:bCs/>
        </w:rPr>
        <w:t>all</w:t>
      </w:r>
      <w:r>
        <w:t xml:space="preserve"> absences from the Falkland Islands in the 7 years </w:t>
      </w:r>
      <w:r w:rsidRPr="00A44606">
        <w:rPr>
          <w:b/>
          <w:bCs/>
        </w:rPr>
        <w:t>immediately prior</w:t>
      </w:r>
      <w:r>
        <w:t xml:space="preserve"> to the date of signing the Application Form are entered. Please include the duration and reason for any absence(s) such as holiday, attending an educational institution, service in the Armed Forces</w:t>
      </w:r>
      <w:r w:rsidR="006F571B">
        <w:t>, compassionate reasons, or for medical treatment</w:t>
      </w:r>
      <w:r>
        <w:t>.</w:t>
      </w:r>
    </w:p>
    <w:p w14:paraId="55B97461" w14:textId="77777777" w:rsidR="003259D5" w:rsidRDefault="003259D5" w:rsidP="003259D5">
      <w:pPr>
        <w:pStyle w:val="BodyText"/>
        <w:spacing w:line="360" w:lineRule="auto"/>
        <w:ind w:left="101" w:right="518"/>
        <w:jc w:val="both"/>
      </w:pPr>
    </w:p>
    <w:p w14:paraId="6CC72172" w14:textId="23EE855E" w:rsidR="00340D88" w:rsidRDefault="003259D5" w:rsidP="003259D5">
      <w:pPr>
        <w:pStyle w:val="BodyText"/>
        <w:spacing w:line="360" w:lineRule="auto"/>
        <w:ind w:left="101" w:right="518"/>
        <w:jc w:val="both"/>
      </w:pPr>
      <w:r>
        <w:t xml:space="preserve">Only those individuals who are deemed to have been “ordinarily resident” in the Falkland Islands for at </w:t>
      </w:r>
      <w:r w:rsidRPr="00A44606">
        <w:rPr>
          <w:b/>
          <w:bCs/>
        </w:rPr>
        <w:t>least 7 years</w:t>
      </w:r>
      <w:r>
        <w:t xml:space="preserve"> immediately prior to their application are eligible for Falkland I</w:t>
      </w:r>
      <w:r w:rsidR="00140D9F">
        <w:t>sland status.</w:t>
      </w:r>
      <w:r w:rsidR="00340D88">
        <w:t xml:space="preserve"> You must have been physically present in the Falkland Islands for the whole of the first 180</w:t>
      </w:r>
      <w:r w:rsidR="00140D9F">
        <w:t xml:space="preserve"> </w:t>
      </w:r>
      <w:r w:rsidR="00340D88">
        <w:t>days, have not been absent for more than 90 days in aggregate in any one of the 7 years, and not been absent for more than 630 days in aggregate during the total 7 years (7 x 90</w:t>
      </w:r>
      <w:r w:rsidR="00F41627">
        <w:t xml:space="preserve"> days</w:t>
      </w:r>
      <w:r w:rsidR="00340D88">
        <w:t xml:space="preserve">). </w:t>
      </w:r>
    </w:p>
    <w:p w14:paraId="748A539E" w14:textId="77777777" w:rsidR="00340D88" w:rsidRDefault="00340D88" w:rsidP="003259D5">
      <w:pPr>
        <w:pStyle w:val="BodyText"/>
        <w:spacing w:line="360" w:lineRule="auto"/>
        <w:ind w:left="101" w:right="518"/>
        <w:jc w:val="both"/>
      </w:pPr>
    </w:p>
    <w:p w14:paraId="46B299A9" w14:textId="107F3EE5" w:rsidR="003259D5" w:rsidRPr="00340D88" w:rsidRDefault="00140D9F" w:rsidP="003259D5">
      <w:pPr>
        <w:pStyle w:val="BodyText"/>
        <w:spacing w:line="360" w:lineRule="auto"/>
        <w:ind w:left="101" w:right="518"/>
        <w:jc w:val="both"/>
        <w:rPr>
          <w:u w:val="single"/>
        </w:rPr>
      </w:pPr>
      <w:r w:rsidRPr="00340D88">
        <w:rPr>
          <w:u w:val="single"/>
        </w:rPr>
        <w:t xml:space="preserve">In assessing </w:t>
      </w:r>
      <w:r w:rsidR="00624DD8">
        <w:rPr>
          <w:u w:val="single"/>
        </w:rPr>
        <w:t xml:space="preserve">your application </w:t>
      </w:r>
      <w:r w:rsidRPr="00340D88">
        <w:rPr>
          <w:u w:val="single"/>
        </w:rPr>
        <w:t xml:space="preserve">the </w:t>
      </w:r>
      <w:r w:rsidR="00624DD8">
        <w:rPr>
          <w:u w:val="single"/>
        </w:rPr>
        <w:t>Customs &amp;</w:t>
      </w:r>
      <w:r w:rsidR="003259D5" w:rsidRPr="00340D88">
        <w:rPr>
          <w:u w:val="single"/>
        </w:rPr>
        <w:t xml:space="preserve"> Immigration </w:t>
      </w:r>
      <w:r w:rsidRPr="00340D88">
        <w:rPr>
          <w:u w:val="single"/>
        </w:rPr>
        <w:t xml:space="preserve">Service </w:t>
      </w:r>
      <w:r w:rsidR="003259D5" w:rsidRPr="00340D88">
        <w:rPr>
          <w:u w:val="single"/>
        </w:rPr>
        <w:t xml:space="preserve">will take into account the duration of absences and the reasons </w:t>
      </w:r>
      <w:r w:rsidR="00F41627">
        <w:rPr>
          <w:u w:val="single"/>
        </w:rPr>
        <w:t xml:space="preserve">given </w:t>
      </w:r>
      <w:r w:rsidR="003259D5" w:rsidRPr="00340D88">
        <w:rPr>
          <w:u w:val="single"/>
        </w:rPr>
        <w:t>for them.</w:t>
      </w:r>
      <w:r w:rsidR="003259D5" w:rsidRPr="00624DD8">
        <w:t xml:space="preserve"> </w:t>
      </w:r>
    </w:p>
    <w:p w14:paraId="11E0B20D" w14:textId="77777777" w:rsidR="00B94E2F" w:rsidRDefault="00B94E2F" w:rsidP="00D4079E">
      <w:pPr>
        <w:pStyle w:val="BodyText"/>
        <w:spacing w:before="1" w:line="360" w:lineRule="auto"/>
        <w:ind w:right="522"/>
        <w:jc w:val="both"/>
      </w:pPr>
    </w:p>
    <w:p w14:paraId="24859AEA" w14:textId="7A22FEE0" w:rsidR="00FC5FC0" w:rsidRDefault="009D5C34" w:rsidP="00D4079E">
      <w:pPr>
        <w:pStyle w:val="BodyText"/>
        <w:spacing w:before="2" w:line="360" w:lineRule="auto"/>
        <w:ind w:firstLine="101"/>
        <w:rPr>
          <w:b/>
          <w:bCs/>
          <w:u w:val="single"/>
        </w:rPr>
      </w:pPr>
      <w:r>
        <w:rPr>
          <w:b/>
          <w:bCs/>
          <w:u w:val="single"/>
        </w:rPr>
        <w:t xml:space="preserve">Section </w:t>
      </w:r>
      <w:r w:rsidR="00E91066">
        <w:rPr>
          <w:b/>
          <w:bCs/>
          <w:u w:val="single"/>
        </w:rPr>
        <w:t>(</w:t>
      </w:r>
      <w:r w:rsidR="003259D5">
        <w:rPr>
          <w:b/>
          <w:bCs/>
          <w:u w:val="single"/>
        </w:rPr>
        <w:t>e</w:t>
      </w:r>
      <w:r w:rsidR="00E91066">
        <w:rPr>
          <w:b/>
          <w:bCs/>
          <w:u w:val="single"/>
        </w:rPr>
        <w:t>)</w:t>
      </w:r>
      <w:r>
        <w:rPr>
          <w:b/>
          <w:bCs/>
          <w:u w:val="single"/>
        </w:rPr>
        <w:t xml:space="preserve">: </w:t>
      </w:r>
      <w:r w:rsidR="00FC5FC0" w:rsidRPr="00FC5FC0">
        <w:rPr>
          <w:b/>
          <w:bCs/>
          <w:u w:val="single"/>
        </w:rPr>
        <w:t>Dependent</w:t>
      </w:r>
      <w:r w:rsidR="003259D5">
        <w:rPr>
          <w:b/>
          <w:bCs/>
          <w:u w:val="single"/>
        </w:rPr>
        <w:t xml:space="preserve"> Details</w:t>
      </w:r>
    </w:p>
    <w:p w14:paraId="18E22F1E" w14:textId="383653C3" w:rsidR="00ED085E" w:rsidRDefault="00ED085E" w:rsidP="00D4079E">
      <w:pPr>
        <w:pStyle w:val="BodyText"/>
        <w:spacing w:before="2" w:line="360" w:lineRule="auto"/>
        <w:ind w:firstLine="101"/>
        <w:rPr>
          <w:b/>
          <w:bCs/>
          <w:u w:val="single"/>
        </w:rPr>
      </w:pPr>
    </w:p>
    <w:p w14:paraId="6D123B3E" w14:textId="547D4D03" w:rsidR="00ED085E" w:rsidRDefault="00ED085E" w:rsidP="00D4079E">
      <w:pPr>
        <w:pStyle w:val="BodyText"/>
        <w:spacing w:before="2" w:line="360" w:lineRule="auto"/>
        <w:ind w:left="101"/>
      </w:pPr>
      <w:r w:rsidRPr="00ED085E">
        <w:t xml:space="preserve">Please enter details of all dependents </w:t>
      </w:r>
      <w:r w:rsidRPr="00ED085E">
        <w:rPr>
          <w:b/>
          <w:bCs/>
        </w:rPr>
        <w:t>under the age of 18</w:t>
      </w:r>
      <w:r>
        <w:t xml:space="preserve">, including your children </w:t>
      </w:r>
      <w:r w:rsidR="003A0B80">
        <w:t>and/or</w:t>
      </w:r>
      <w:r>
        <w:t xml:space="preserve"> others</w:t>
      </w:r>
      <w:r w:rsidR="003A0B80">
        <w:t xml:space="preserve"> such as those</w:t>
      </w:r>
      <w:r>
        <w:t xml:space="preserve"> for whom you have parental responsibility,</w:t>
      </w:r>
      <w:r w:rsidR="006F571B">
        <w:t xml:space="preserve"> </w:t>
      </w:r>
      <w:r w:rsidRPr="00ED085E">
        <w:t>who live with you</w:t>
      </w:r>
      <w:r>
        <w:t xml:space="preserve"> as part of your household</w:t>
      </w:r>
      <w:r w:rsidRPr="00ED085E">
        <w:t>.</w:t>
      </w:r>
    </w:p>
    <w:p w14:paraId="5EC6AA32" w14:textId="77777777" w:rsidR="00ED085E" w:rsidRDefault="00ED085E" w:rsidP="00D4079E">
      <w:pPr>
        <w:pStyle w:val="BodyText"/>
        <w:spacing w:before="2" w:line="360" w:lineRule="auto"/>
        <w:ind w:left="101"/>
      </w:pPr>
    </w:p>
    <w:p w14:paraId="17382CB8" w14:textId="756188A5" w:rsidR="00ED085E" w:rsidRPr="00ED085E" w:rsidRDefault="00785B50" w:rsidP="00D4079E">
      <w:pPr>
        <w:pStyle w:val="BodyText"/>
        <w:spacing w:before="2" w:line="360" w:lineRule="auto"/>
        <w:ind w:left="101"/>
      </w:pPr>
      <w:r>
        <w:t>Any dependents aged</w:t>
      </w:r>
      <w:r w:rsidR="00ED085E">
        <w:t xml:space="preserve"> 18</w:t>
      </w:r>
      <w:r>
        <w:t xml:space="preserve"> years and over</w:t>
      </w:r>
      <w:r w:rsidR="00ED085E">
        <w:t>, whether or not they live with you as part of your household, will need to complete their own application form in full should they w</w:t>
      </w:r>
      <w:r w:rsidR="001C62EB">
        <w:t>ish</w:t>
      </w:r>
      <w:r w:rsidR="00ED085E">
        <w:t xml:space="preserve"> to apply for Falkland Island status. </w:t>
      </w:r>
    </w:p>
    <w:p w14:paraId="4AC5523E" w14:textId="0EF0ED51" w:rsidR="00FC5FC0" w:rsidRDefault="00FC5FC0" w:rsidP="00D4079E">
      <w:pPr>
        <w:pStyle w:val="BodyText"/>
        <w:spacing w:before="2" w:line="360" w:lineRule="auto"/>
        <w:ind w:firstLine="101"/>
        <w:rPr>
          <w:b/>
          <w:bCs/>
          <w:u w:val="single"/>
        </w:rPr>
      </w:pPr>
    </w:p>
    <w:p w14:paraId="4BCCF944" w14:textId="28B2CAE3" w:rsidR="00FC5FC0" w:rsidRDefault="003259D5" w:rsidP="00D4079E">
      <w:pPr>
        <w:pStyle w:val="BodyText"/>
        <w:spacing w:before="2" w:line="360" w:lineRule="auto"/>
        <w:ind w:firstLine="101"/>
        <w:rPr>
          <w:b/>
          <w:bCs/>
          <w:u w:val="single"/>
        </w:rPr>
      </w:pPr>
      <w:r w:rsidRPr="003259D5">
        <w:rPr>
          <w:b/>
          <w:bCs/>
          <w:u w:val="single"/>
        </w:rPr>
        <w:t>Section (f) Dependent R</w:t>
      </w:r>
      <w:r w:rsidR="00291643">
        <w:rPr>
          <w:b/>
          <w:bCs/>
          <w:u w:val="single"/>
        </w:rPr>
        <w:t xml:space="preserve">esidence </w:t>
      </w:r>
      <w:r w:rsidR="00624DD8">
        <w:rPr>
          <w:b/>
          <w:bCs/>
          <w:u w:val="single"/>
        </w:rPr>
        <w:t>and Absences from the Falkland Islands</w:t>
      </w:r>
      <w:r w:rsidR="00624DD8" w:rsidRPr="00624DD8">
        <w:rPr>
          <w:b/>
          <w:bCs/>
        </w:rPr>
        <w:t xml:space="preserve"> </w:t>
      </w:r>
    </w:p>
    <w:p w14:paraId="4F1B3B32" w14:textId="77777777" w:rsidR="000B0CE1" w:rsidRPr="003259D5" w:rsidRDefault="000B0CE1" w:rsidP="00D4079E">
      <w:pPr>
        <w:pStyle w:val="BodyText"/>
        <w:spacing w:before="2" w:line="360" w:lineRule="auto"/>
        <w:ind w:firstLine="101"/>
        <w:rPr>
          <w:b/>
          <w:bCs/>
          <w:u w:val="single"/>
        </w:rPr>
      </w:pPr>
    </w:p>
    <w:p w14:paraId="49659E83" w14:textId="54488FED" w:rsidR="0034197D" w:rsidRPr="0034197D" w:rsidRDefault="0034197D" w:rsidP="0034197D">
      <w:pPr>
        <w:pStyle w:val="BodyText"/>
        <w:spacing w:before="2" w:line="360" w:lineRule="auto"/>
      </w:pPr>
      <w:r>
        <w:t xml:space="preserve">Please enter the date that your dependent(s) as provided in section (e) of the application form began living </w:t>
      </w:r>
      <w:r w:rsidR="000B0CE1">
        <w:t xml:space="preserve">  </w:t>
      </w:r>
      <w:r>
        <w:t xml:space="preserve">in the Falkland Islands. This information is required in order to assess whether you or your dependents have been ordinarily resident in the Falkland Islands for at least 7 years. </w:t>
      </w:r>
    </w:p>
    <w:p w14:paraId="0F318AD7" w14:textId="77777777" w:rsidR="00F16D4B" w:rsidRDefault="00F16D4B" w:rsidP="00D4079E">
      <w:pPr>
        <w:pStyle w:val="BodyText"/>
        <w:spacing w:before="10" w:line="360" w:lineRule="auto"/>
        <w:rPr>
          <w:sz w:val="23"/>
        </w:rPr>
      </w:pPr>
    </w:p>
    <w:p w14:paraId="7AA80064" w14:textId="03452D46" w:rsidR="00F16D4B" w:rsidRPr="001C62EB" w:rsidRDefault="009D5C34" w:rsidP="00D4079E">
      <w:pPr>
        <w:pStyle w:val="Heading1"/>
        <w:spacing w:line="360" w:lineRule="auto"/>
        <w:jc w:val="both"/>
        <w:rPr>
          <w:b w:val="0"/>
          <w:bCs w:val="0"/>
          <w:u w:val="thick"/>
        </w:rPr>
      </w:pPr>
      <w:r>
        <w:rPr>
          <w:u w:val="thick"/>
        </w:rPr>
        <w:t>Section</w:t>
      </w:r>
      <w:r w:rsidR="003259D5">
        <w:rPr>
          <w:u w:val="thick"/>
        </w:rPr>
        <w:t xml:space="preserve"> (g)</w:t>
      </w:r>
      <w:r>
        <w:rPr>
          <w:u w:val="thick"/>
        </w:rPr>
        <w:t xml:space="preserve">: </w:t>
      </w:r>
      <w:r w:rsidR="009665A9">
        <w:rPr>
          <w:u w:val="thick"/>
        </w:rPr>
        <w:t>C</w:t>
      </w:r>
      <w:r w:rsidR="00244901">
        <w:rPr>
          <w:u w:val="thick"/>
        </w:rPr>
        <w:t>riminal Convictions</w:t>
      </w:r>
    </w:p>
    <w:p w14:paraId="05688277" w14:textId="77777777" w:rsidR="008B1285" w:rsidRDefault="008B1285" w:rsidP="00D4079E">
      <w:pPr>
        <w:pStyle w:val="Heading1"/>
        <w:spacing w:line="360" w:lineRule="auto"/>
        <w:jc w:val="both"/>
        <w:rPr>
          <w:u w:val="none"/>
        </w:rPr>
      </w:pPr>
    </w:p>
    <w:p w14:paraId="2228CB1A" w14:textId="67E979C9" w:rsidR="00817B14" w:rsidRDefault="00BD6141" w:rsidP="00D4079E">
      <w:pPr>
        <w:pStyle w:val="BodyText"/>
        <w:spacing w:before="6" w:line="360" w:lineRule="auto"/>
        <w:ind w:left="101" w:right="518"/>
        <w:jc w:val="both"/>
      </w:pPr>
      <w:r>
        <w:t>Any criminal convictions you</w:t>
      </w:r>
      <w:r w:rsidR="005C72B8">
        <w:t xml:space="preserve"> and your dependents</w:t>
      </w:r>
      <w:r w:rsidR="00624DD8">
        <w:t xml:space="preserve"> have</w:t>
      </w:r>
      <w:r w:rsidR="00817B14">
        <w:t xml:space="preserve">, </w:t>
      </w:r>
      <w:r w:rsidR="00D950E1">
        <w:t>which</w:t>
      </w:r>
      <w:r w:rsidR="00817B14">
        <w:t xml:space="preserve"> you have entered under section (g) of the application form,</w:t>
      </w:r>
      <w:r w:rsidR="00624DD8">
        <w:t xml:space="preserve"> </w:t>
      </w:r>
      <w:r>
        <w:t>may be taken into account by</w:t>
      </w:r>
      <w:r w:rsidR="00CE5AC4">
        <w:t xml:space="preserve"> the Governor</w:t>
      </w:r>
      <w:r w:rsidR="00843535">
        <w:t xml:space="preserve"> </w:t>
      </w:r>
      <w:r>
        <w:t>when considering your application.</w:t>
      </w:r>
      <w:r w:rsidR="00843535">
        <w:t xml:space="preserve"> </w:t>
      </w:r>
      <w:r w:rsidR="004D2396">
        <w:t>Please provide details of any criminal convictions you</w:t>
      </w:r>
      <w:r w:rsidR="004520B0">
        <w:t xml:space="preserve"> and </w:t>
      </w:r>
      <w:r w:rsidR="00817B14">
        <w:t xml:space="preserve">your dependents </w:t>
      </w:r>
      <w:r w:rsidR="004D2396">
        <w:t xml:space="preserve">have, both in the Falkland Islands and overseas. </w:t>
      </w:r>
      <w:bookmarkStart w:id="0" w:name="_Hlk130550794"/>
      <w:r w:rsidR="004D2396">
        <w:t>Please include details of convictions obtained whilst you</w:t>
      </w:r>
      <w:r w:rsidR="001B15FC">
        <w:t xml:space="preserve"> (and your</w:t>
      </w:r>
      <w:r w:rsidR="004E0BE5">
        <w:t xml:space="preserve"> </w:t>
      </w:r>
      <w:r w:rsidR="004E0BE5" w:rsidRPr="00817B14">
        <w:t>dependent</w:t>
      </w:r>
      <w:r w:rsidR="001B15FC" w:rsidRPr="00817B14">
        <w:t>(</w:t>
      </w:r>
      <w:r w:rsidR="004E0BE5" w:rsidRPr="00817B14">
        <w:t>s</w:t>
      </w:r>
      <w:r w:rsidR="001B15FC" w:rsidRPr="00817B14">
        <w:t>)</w:t>
      </w:r>
      <w:r w:rsidR="00F41627">
        <w:t xml:space="preserve"> were</w:t>
      </w:r>
      <w:r w:rsidR="004D2396">
        <w:t xml:space="preserve"> juvenile</w:t>
      </w:r>
      <w:r w:rsidR="004E0BE5">
        <w:t>(s)</w:t>
      </w:r>
      <w:r w:rsidR="00721F54">
        <w:t>)</w:t>
      </w:r>
      <w:r w:rsidR="004E0BE5">
        <w:t>,</w:t>
      </w:r>
      <w:r w:rsidR="004D2396">
        <w:t xml:space="preserve"> as well as </w:t>
      </w:r>
      <w:r w:rsidR="004D2396" w:rsidRPr="00564204">
        <w:rPr>
          <w:u w:val="single"/>
        </w:rPr>
        <w:t>any convictions which may be deemed spent</w:t>
      </w:r>
      <w:r w:rsidR="004D2396">
        <w:t xml:space="preserve"> under the law of the country where the conviction was made</w:t>
      </w:r>
      <w:bookmarkEnd w:id="0"/>
      <w:r w:rsidR="004D2396">
        <w:t>.</w:t>
      </w:r>
    </w:p>
    <w:p w14:paraId="60823D32" w14:textId="77777777" w:rsidR="00BC2DCF" w:rsidRDefault="00BC2DCF" w:rsidP="00BC2DCF">
      <w:pPr>
        <w:pStyle w:val="BodyText"/>
        <w:spacing w:before="6" w:line="360" w:lineRule="auto"/>
        <w:ind w:right="518"/>
        <w:jc w:val="both"/>
      </w:pPr>
    </w:p>
    <w:p w14:paraId="45BF2DBA" w14:textId="7F0DDC29" w:rsidR="00EE7100" w:rsidRDefault="00DE51CA" w:rsidP="00D4079E">
      <w:pPr>
        <w:pStyle w:val="BodyText"/>
        <w:spacing w:before="6" w:line="360" w:lineRule="auto"/>
        <w:ind w:left="101" w:right="518"/>
        <w:jc w:val="both"/>
      </w:pPr>
      <w:r>
        <w:t xml:space="preserve"> </w:t>
      </w:r>
      <w:r w:rsidR="00EE7100">
        <w:t>You are</w:t>
      </w:r>
      <w:r w:rsidR="00EE7100" w:rsidRPr="00EF520E">
        <w:rPr>
          <w:b/>
          <w:bCs/>
        </w:rPr>
        <w:t xml:space="preserve"> not</w:t>
      </w:r>
      <w:r w:rsidR="00EE7100">
        <w:t xml:space="preserve"> required to declare any</w:t>
      </w:r>
      <w:r w:rsidR="00A7100C">
        <w:t xml:space="preserve"> </w:t>
      </w:r>
      <w:r w:rsidR="00EE7100">
        <w:t xml:space="preserve">driving offences </w:t>
      </w:r>
      <w:r w:rsidR="00721F54">
        <w:t>except</w:t>
      </w:r>
      <w:r w:rsidR="00EE7100">
        <w:t xml:space="preserve"> for those for which (i) resulted in a disqualification from driving,</w:t>
      </w:r>
      <w:r w:rsidR="00414E41">
        <w:t xml:space="preserve"> and/</w:t>
      </w:r>
      <w:r w:rsidR="00EE7100">
        <w:t>or (ii) resulted in a period of imprisonment.</w:t>
      </w:r>
    </w:p>
    <w:p w14:paraId="1CF106A6" w14:textId="77777777" w:rsidR="004E0BE5" w:rsidRDefault="004E0BE5" w:rsidP="00D4079E">
      <w:pPr>
        <w:pStyle w:val="BodyText"/>
        <w:spacing w:before="6" w:line="360" w:lineRule="auto"/>
        <w:ind w:left="101" w:right="518"/>
        <w:jc w:val="both"/>
      </w:pPr>
    </w:p>
    <w:p w14:paraId="70906B41" w14:textId="66A6C0EA" w:rsidR="00F16D4B" w:rsidRDefault="00051063" w:rsidP="00D4079E">
      <w:pPr>
        <w:pStyle w:val="BodyText"/>
        <w:spacing w:line="360" w:lineRule="auto"/>
        <w:ind w:left="101" w:right="107"/>
        <w:jc w:val="both"/>
      </w:pPr>
      <w:bookmarkStart w:id="1" w:name="_Hlk130550894"/>
      <w:r>
        <w:t>You</w:t>
      </w:r>
      <w:r w:rsidR="00817B14">
        <w:t xml:space="preserve"> and your dependents(s) </w:t>
      </w:r>
      <w:r w:rsidR="004D2396">
        <w:t xml:space="preserve">are required to </w:t>
      </w:r>
      <w:r w:rsidR="009665A9">
        <w:t>provide</w:t>
      </w:r>
      <w:r w:rsidR="002C6479">
        <w:t xml:space="preserve"> Royal Falkland Islands Police certificate</w:t>
      </w:r>
      <w:r w:rsidR="00817B14">
        <w:t>s</w:t>
      </w:r>
      <w:r w:rsidR="009665A9">
        <w:t xml:space="preserve"> (enhanced disclosure)</w:t>
      </w:r>
      <w:r w:rsidR="00140D9F">
        <w:t xml:space="preserve"> </w:t>
      </w:r>
      <w:r w:rsidR="00140D9F" w:rsidRPr="00721F54">
        <w:rPr>
          <w:u w:val="single"/>
        </w:rPr>
        <w:t>d</w:t>
      </w:r>
      <w:r w:rsidR="00721F54">
        <w:rPr>
          <w:u w:val="single"/>
        </w:rPr>
        <w:t>ated no earlier</w:t>
      </w:r>
      <w:r w:rsidR="004520B0" w:rsidRPr="00721F54">
        <w:rPr>
          <w:u w:val="single"/>
        </w:rPr>
        <w:t xml:space="preserve"> than 3 months prior to th</w:t>
      </w:r>
      <w:r w:rsidR="00F428FF">
        <w:rPr>
          <w:u w:val="single"/>
        </w:rPr>
        <w:t>e date of your Falkland Island s</w:t>
      </w:r>
      <w:r w:rsidR="004520B0" w:rsidRPr="00721F54">
        <w:rPr>
          <w:u w:val="single"/>
        </w:rPr>
        <w:t>tatus Application</w:t>
      </w:r>
      <w:bookmarkEnd w:id="1"/>
      <w:r w:rsidR="004520B0">
        <w:t>.</w:t>
      </w:r>
    </w:p>
    <w:p w14:paraId="6F6F8390" w14:textId="77777777" w:rsidR="00F16D4B" w:rsidRDefault="00F16D4B" w:rsidP="00D4079E">
      <w:pPr>
        <w:pStyle w:val="BodyText"/>
        <w:spacing w:before="7" w:line="360" w:lineRule="auto"/>
        <w:rPr>
          <w:sz w:val="23"/>
        </w:rPr>
      </w:pPr>
    </w:p>
    <w:p w14:paraId="76146705" w14:textId="194D1431" w:rsidR="008C73F9" w:rsidRDefault="00721F54" w:rsidP="004C52B6">
      <w:pPr>
        <w:pStyle w:val="BodyText"/>
        <w:spacing w:line="360" w:lineRule="auto"/>
        <w:jc w:val="both"/>
      </w:pPr>
      <w:r>
        <w:t xml:space="preserve">The </w:t>
      </w:r>
      <w:r w:rsidR="00717FF0">
        <w:t>Falkland Islands Customs &amp; Immigration Service will conduct indepe</w:t>
      </w:r>
      <w:r w:rsidR="00140D9F">
        <w:t>ndent checks on the information</w:t>
      </w:r>
      <w:r w:rsidR="004C52B6">
        <w:t xml:space="preserve"> </w:t>
      </w:r>
      <w:r w:rsidR="00717FF0">
        <w:t xml:space="preserve">submitted in this section. </w:t>
      </w:r>
      <w:r w:rsidR="009665A9">
        <w:t xml:space="preserve">If you fail to declare </w:t>
      </w:r>
      <w:r w:rsidR="009665A9" w:rsidRPr="00140D9F">
        <w:rPr>
          <w:i/>
        </w:rPr>
        <w:t>any</w:t>
      </w:r>
      <w:r w:rsidR="009665A9">
        <w:t xml:space="preserve"> criminal </w:t>
      </w:r>
      <w:r w:rsidR="0018127A">
        <w:t>convictions</w:t>
      </w:r>
      <w:r w:rsidR="009665A9">
        <w:t xml:space="preserve"> it </w:t>
      </w:r>
      <w:r w:rsidR="00843535">
        <w:t>may</w:t>
      </w:r>
      <w:r w:rsidR="009665A9">
        <w:t xml:space="preserve"> result in your application for Falkland Islands status being rejected. If it is discovered</w:t>
      </w:r>
      <w:r w:rsidR="00A7100C">
        <w:t>,</w:t>
      </w:r>
      <w:r w:rsidR="009665A9">
        <w:t xml:space="preserve"> </w:t>
      </w:r>
      <w:r w:rsidR="00717FF0">
        <w:t xml:space="preserve">after </w:t>
      </w:r>
      <w:r w:rsidR="009665A9">
        <w:t xml:space="preserve">the grant of Falkland Islands </w:t>
      </w:r>
      <w:r w:rsidR="00717FF0">
        <w:t>s</w:t>
      </w:r>
      <w:r w:rsidR="009665A9">
        <w:t>tatus</w:t>
      </w:r>
      <w:r w:rsidR="00A7100C">
        <w:t>,</w:t>
      </w:r>
      <w:r w:rsidR="009665A9">
        <w:t xml:space="preserve"> that you or any of your </w:t>
      </w:r>
      <w:r w:rsidR="009665A9" w:rsidRPr="00817B14">
        <w:t>dependents</w:t>
      </w:r>
      <w:r w:rsidR="009665A9">
        <w:t xml:space="preserve"> have not declared a criminal conviction (whether spent or not)</w:t>
      </w:r>
      <w:r w:rsidR="00717FF0">
        <w:t xml:space="preserve"> on the application form</w:t>
      </w:r>
      <w:r w:rsidR="009665A9">
        <w:t xml:space="preserve"> </w:t>
      </w:r>
      <w:r w:rsidR="00817B14">
        <w:t>that information</w:t>
      </w:r>
      <w:r w:rsidR="00A7100C">
        <w:t xml:space="preserve"> will</w:t>
      </w:r>
      <w:r w:rsidR="009665A9">
        <w:t xml:space="preserve"> be referred to Executive Council and</w:t>
      </w:r>
      <w:r w:rsidR="00DE51CA">
        <w:t xml:space="preserve"> your</w:t>
      </w:r>
      <w:r w:rsidR="009665A9">
        <w:t xml:space="preserve"> </w:t>
      </w:r>
      <w:r>
        <w:t>Falkland Island s</w:t>
      </w:r>
      <w:r w:rsidR="00450ACF">
        <w:t>tatus</w:t>
      </w:r>
      <w:r w:rsidR="009665A9">
        <w:t xml:space="preserve"> may be revoked</w:t>
      </w:r>
      <w:r w:rsidR="008D7C25">
        <w:t xml:space="preserve"> </w:t>
      </w:r>
      <w:r w:rsidR="008D7C25">
        <w:lastRenderedPageBreak/>
        <w:t>by the Governor</w:t>
      </w:r>
      <w:r w:rsidR="009665A9">
        <w:t xml:space="preserve">. </w:t>
      </w:r>
    </w:p>
    <w:p w14:paraId="5897482F" w14:textId="77777777" w:rsidR="00717FF0" w:rsidRDefault="00717FF0" w:rsidP="00717FF0">
      <w:pPr>
        <w:pStyle w:val="BodyText"/>
        <w:spacing w:line="360" w:lineRule="auto"/>
        <w:ind w:right="107"/>
        <w:jc w:val="both"/>
      </w:pPr>
    </w:p>
    <w:p w14:paraId="584EF345" w14:textId="5B378154" w:rsidR="00F16D4B" w:rsidRDefault="00717FF0" w:rsidP="003F1FFA">
      <w:pPr>
        <w:pStyle w:val="BodyText"/>
        <w:spacing w:line="360" w:lineRule="auto"/>
        <w:ind w:right="107"/>
        <w:jc w:val="both"/>
      </w:pPr>
      <w:r>
        <w:t xml:space="preserve">Please note that whilst any criminal conviction will be considered it will </w:t>
      </w:r>
      <w:r w:rsidR="00EE7100" w:rsidRPr="00717FF0">
        <w:t xml:space="preserve">not necessarily result in your application for Falkland Islands </w:t>
      </w:r>
      <w:r>
        <w:t>s</w:t>
      </w:r>
      <w:r w:rsidR="00EE7100" w:rsidRPr="00717FF0">
        <w:t xml:space="preserve">tatus being rejected. </w:t>
      </w:r>
    </w:p>
    <w:p w14:paraId="7B694E8D" w14:textId="77777777" w:rsidR="003F1FFA" w:rsidRPr="003F1FFA" w:rsidRDefault="003F1FFA" w:rsidP="003F1FFA">
      <w:pPr>
        <w:pStyle w:val="BodyText"/>
        <w:spacing w:line="360" w:lineRule="auto"/>
        <w:ind w:right="107"/>
        <w:jc w:val="both"/>
      </w:pPr>
    </w:p>
    <w:p w14:paraId="67D789F6" w14:textId="56D350B8" w:rsidR="00F16D4B" w:rsidRDefault="009D5C34" w:rsidP="00D4079E">
      <w:pPr>
        <w:pStyle w:val="Heading1"/>
        <w:spacing w:line="360" w:lineRule="auto"/>
        <w:ind w:left="105"/>
        <w:rPr>
          <w:u w:val="thick"/>
        </w:rPr>
      </w:pPr>
      <w:r>
        <w:rPr>
          <w:u w:val="thick"/>
        </w:rPr>
        <w:t xml:space="preserve">Section: </w:t>
      </w:r>
      <w:r w:rsidR="009665A9">
        <w:rPr>
          <w:u w:val="thick"/>
        </w:rPr>
        <w:t>Declaration</w:t>
      </w:r>
    </w:p>
    <w:p w14:paraId="5DFDF0E2" w14:textId="77777777" w:rsidR="00E90B03" w:rsidRDefault="00E90B03" w:rsidP="00D4079E">
      <w:pPr>
        <w:pStyle w:val="Heading1"/>
        <w:spacing w:line="360" w:lineRule="auto"/>
        <w:ind w:left="105"/>
        <w:rPr>
          <w:u w:val="none"/>
        </w:rPr>
      </w:pPr>
    </w:p>
    <w:p w14:paraId="52D491C9" w14:textId="2028ED2C" w:rsidR="00F16D4B" w:rsidRDefault="009665A9" w:rsidP="00D4079E">
      <w:pPr>
        <w:pStyle w:val="BodyText"/>
        <w:spacing w:before="12" w:line="360" w:lineRule="auto"/>
        <w:ind w:left="105" w:right="105"/>
      </w:pPr>
      <w:r>
        <w:t>Please read the declaration carefully to ensure that you understand all of the statements contained within</w:t>
      </w:r>
      <w:r>
        <w:rPr>
          <w:spacing w:val="-32"/>
        </w:rPr>
        <w:t xml:space="preserve"> </w:t>
      </w:r>
      <w:r w:rsidR="00F428FF">
        <w:t>it,</w:t>
      </w:r>
      <w:r w:rsidR="00673693">
        <w:t xml:space="preserve"> and </w:t>
      </w:r>
      <w:r>
        <w:t>if necessary seek clarification from the Customs &amp; Immigration Service, or your legal representative. If a</w:t>
      </w:r>
      <w:r w:rsidR="00673693">
        <w:t xml:space="preserve"> third party assists</w:t>
      </w:r>
      <w:r>
        <w:t xml:space="preserve"> you </w:t>
      </w:r>
      <w:r w:rsidR="00673693">
        <w:t>in</w:t>
      </w:r>
      <w:r>
        <w:t xml:space="preserve"> complet</w:t>
      </w:r>
      <w:r w:rsidR="00673693">
        <w:t>ing</w:t>
      </w:r>
      <w:r>
        <w:t xml:space="preserve"> the </w:t>
      </w:r>
      <w:r w:rsidR="00673693">
        <w:t>A</w:t>
      </w:r>
      <w:r>
        <w:t xml:space="preserve">pplication </w:t>
      </w:r>
      <w:r w:rsidR="00673693">
        <w:t>F</w:t>
      </w:r>
      <w:r>
        <w:t>orm please ensure that they provide the</w:t>
      </w:r>
      <w:r w:rsidR="00673693">
        <w:t>ir</w:t>
      </w:r>
      <w:r>
        <w:t xml:space="preserve"> details </w:t>
      </w:r>
      <w:r w:rsidR="004C52B6">
        <w:t xml:space="preserve">and </w:t>
      </w:r>
      <w:r>
        <w:t xml:space="preserve">sign the </w:t>
      </w:r>
      <w:r w:rsidR="004C52B6">
        <w:t>declaration</w:t>
      </w:r>
      <w:r>
        <w:t>.</w:t>
      </w:r>
    </w:p>
    <w:p w14:paraId="3FE9A9AE" w14:textId="77777777" w:rsidR="00F16D4B" w:rsidRDefault="00F16D4B" w:rsidP="00D4079E">
      <w:pPr>
        <w:pStyle w:val="BodyText"/>
        <w:spacing w:before="4" w:line="360" w:lineRule="auto"/>
        <w:rPr>
          <w:sz w:val="25"/>
        </w:rPr>
      </w:pPr>
    </w:p>
    <w:p w14:paraId="13F4E4BD" w14:textId="11F76BAA" w:rsidR="00926A9E" w:rsidRDefault="009665A9" w:rsidP="003F1FFA">
      <w:pPr>
        <w:pStyle w:val="Heading1"/>
        <w:spacing w:before="62" w:line="360" w:lineRule="auto"/>
        <w:ind w:left="141"/>
        <w:rPr>
          <w:u w:val="none"/>
        </w:rPr>
      </w:pPr>
      <w:r>
        <w:rPr>
          <w:u w:val="none"/>
        </w:rPr>
        <w:t>SUBMITTING YOUR APPLICATION</w:t>
      </w:r>
    </w:p>
    <w:p w14:paraId="3E70D99F" w14:textId="77777777" w:rsidR="003F1FFA" w:rsidRDefault="003F1FFA" w:rsidP="003F1FFA">
      <w:pPr>
        <w:pStyle w:val="BodyText"/>
        <w:spacing w:line="360" w:lineRule="auto"/>
        <w:ind w:right="5413"/>
      </w:pPr>
    </w:p>
    <w:p w14:paraId="5D1F6FC6" w14:textId="78F63E45" w:rsidR="00F428FF" w:rsidRDefault="009665A9" w:rsidP="00D4079E">
      <w:pPr>
        <w:pStyle w:val="BodyText"/>
        <w:spacing w:line="360" w:lineRule="auto"/>
        <w:ind w:left="141" w:right="5413"/>
      </w:pPr>
      <w:r>
        <w:t xml:space="preserve">Application forms are available from - </w:t>
      </w:r>
      <w:hyperlink r:id="rId11" w:history="1">
        <w:r w:rsidR="00F428FF" w:rsidRPr="00304D56">
          <w:rPr>
            <w:rStyle w:val="Hyperlink"/>
          </w:rPr>
          <w:t>www.falklands.gov.fk/customs/immigration-forms</w:t>
        </w:r>
      </w:hyperlink>
    </w:p>
    <w:p w14:paraId="717C5DDA" w14:textId="6E380103" w:rsidR="00F16D4B" w:rsidRDefault="00F428FF" w:rsidP="00F428FF">
      <w:pPr>
        <w:pStyle w:val="BodyText"/>
        <w:spacing w:line="360" w:lineRule="auto"/>
        <w:ind w:right="5413"/>
      </w:pPr>
      <w:r>
        <w:t xml:space="preserve"> </w:t>
      </w:r>
      <w:r w:rsidR="009665A9">
        <w:t xml:space="preserve"> or from -</w:t>
      </w:r>
    </w:p>
    <w:p w14:paraId="4B295C0C" w14:textId="77777777" w:rsidR="00F16D4B" w:rsidRDefault="009665A9" w:rsidP="00D4079E">
      <w:pPr>
        <w:pStyle w:val="BodyText"/>
        <w:spacing w:line="360" w:lineRule="auto"/>
        <w:ind w:left="141"/>
      </w:pPr>
      <w:r>
        <w:t xml:space="preserve">E-mail: </w:t>
      </w:r>
      <w:hyperlink r:id="rId12">
        <w:r>
          <w:rPr>
            <w:color w:val="0000FF"/>
            <w:u w:val="single" w:color="0000FF"/>
          </w:rPr>
          <w:t>admin@customs.gov.fk</w:t>
        </w:r>
      </w:hyperlink>
    </w:p>
    <w:p w14:paraId="0CBD08E9" w14:textId="77777777" w:rsidR="00F16D4B" w:rsidRDefault="00F16D4B" w:rsidP="00D4079E">
      <w:pPr>
        <w:pStyle w:val="BodyText"/>
        <w:spacing w:line="360" w:lineRule="auto"/>
      </w:pPr>
    </w:p>
    <w:p w14:paraId="4B0B903C" w14:textId="6DF4F021" w:rsidR="00F16D4B" w:rsidRDefault="009665A9" w:rsidP="00D4079E">
      <w:pPr>
        <w:pStyle w:val="BodyText"/>
        <w:spacing w:line="360" w:lineRule="auto"/>
        <w:ind w:left="141" w:right="295"/>
      </w:pPr>
      <w:r>
        <w:t xml:space="preserve">You should return your application form together with </w:t>
      </w:r>
      <w:r w:rsidR="0089135C">
        <w:t>any</w:t>
      </w:r>
      <w:r w:rsidR="00F428FF">
        <w:t xml:space="preserve"> </w:t>
      </w:r>
      <w:r>
        <w:t>supporting documentation to the above email address. It will be considered as quickly as possible but please note that –</w:t>
      </w:r>
    </w:p>
    <w:p w14:paraId="15A9337A" w14:textId="77777777" w:rsidR="00F16D4B" w:rsidRDefault="00F16D4B" w:rsidP="00D4079E">
      <w:pPr>
        <w:pStyle w:val="BodyText"/>
        <w:spacing w:before="2" w:line="360" w:lineRule="auto"/>
      </w:pPr>
    </w:p>
    <w:p w14:paraId="217E90B3" w14:textId="53EE5D16" w:rsidR="00564204" w:rsidRPr="00564204" w:rsidRDefault="009665A9" w:rsidP="00564204">
      <w:pPr>
        <w:pStyle w:val="ListParagraph"/>
        <w:numPr>
          <w:ilvl w:val="0"/>
          <w:numId w:val="3"/>
        </w:numPr>
        <w:tabs>
          <w:tab w:val="left" w:pos="433"/>
        </w:tabs>
        <w:spacing w:before="103" w:line="360" w:lineRule="auto"/>
        <w:ind w:left="431" w:right="676" w:hanging="284"/>
        <w:jc w:val="both"/>
        <w:rPr>
          <w:sz w:val="24"/>
        </w:rPr>
      </w:pPr>
      <w:r>
        <w:rPr>
          <w:sz w:val="24"/>
        </w:rPr>
        <w:t>you must answer</w:t>
      </w:r>
      <w:r w:rsidR="001C62EB">
        <w:rPr>
          <w:sz w:val="24"/>
        </w:rPr>
        <w:t xml:space="preserve"> </w:t>
      </w:r>
      <w:r>
        <w:rPr>
          <w:sz w:val="24"/>
        </w:rPr>
        <w:t>every question on the form</w:t>
      </w:r>
      <w:r w:rsidR="001C62EB">
        <w:rPr>
          <w:sz w:val="24"/>
        </w:rPr>
        <w:t>,</w:t>
      </w:r>
      <w:r>
        <w:rPr>
          <w:sz w:val="24"/>
        </w:rPr>
        <w:t xml:space="preserve"> paying careful attention to any further information/notes contained on it</w:t>
      </w:r>
      <w:r w:rsidR="001C62EB">
        <w:rPr>
          <w:sz w:val="24"/>
        </w:rPr>
        <w:t>. I</w:t>
      </w:r>
      <w:r>
        <w:rPr>
          <w:sz w:val="24"/>
        </w:rPr>
        <w:t>f completing</w:t>
      </w:r>
      <w:r w:rsidR="001C62EB">
        <w:rPr>
          <w:sz w:val="24"/>
        </w:rPr>
        <w:t xml:space="preserve"> the form in handwriting</w:t>
      </w:r>
      <w:r>
        <w:rPr>
          <w:sz w:val="24"/>
        </w:rPr>
        <w:t xml:space="preserve"> then it must be legible in block</w:t>
      </w:r>
      <w:r>
        <w:rPr>
          <w:spacing w:val="-17"/>
          <w:sz w:val="24"/>
        </w:rPr>
        <w:t xml:space="preserve"> </w:t>
      </w:r>
      <w:r>
        <w:rPr>
          <w:sz w:val="24"/>
        </w:rPr>
        <w:t>capitals and in black</w:t>
      </w:r>
      <w:r>
        <w:rPr>
          <w:spacing w:val="-4"/>
          <w:sz w:val="24"/>
        </w:rPr>
        <w:t xml:space="preserve"> </w:t>
      </w:r>
      <w:r>
        <w:rPr>
          <w:sz w:val="24"/>
        </w:rPr>
        <w:t>ink;</w:t>
      </w:r>
    </w:p>
    <w:p w14:paraId="7F7EE071" w14:textId="3B0724EB" w:rsidR="00564204" w:rsidRDefault="009665A9" w:rsidP="00564204">
      <w:pPr>
        <w:pStyle w:val="ListParagraph"/>
        <w:numPr>
          <w:ilvl w:val="0"/>
          <w:numId w:val="3"/>
        </w:numPr>
        <w:tabs>
          <w:tab w:val="left" w:pos="433"/>
        </w:tabs>
        <w:spacing w:before="127" w:line="360" w:lineRule="auto"/>
        <w:ind w:left="431" w:right="1031" w:hanging="284"/>
        <w:jc w:val="both"/>
        <w:rPr>
          <w:sz w:val="24"/>
        </w:rPr>
      </w:pPr>
      <w:r>
        <w:rPr>
          <w:sz w:val="24"/>
        </w:rPr>
        <w:t>where appropriate, you should answer a question “not applicable” or insert “none” in the space</w:t>
      </w:r>
      <w:r>
        <w:rPr>
          <w:spacing w:val="-1"/>
          <w:sz w:val="24"/>
        </w:rPr>
        <w:t xml:space="preserve"> </w:t>
      </w:r>
      <w:r>
        <w:rPr>
          <w:sz w:val="24"/>
        </w:rPr>
        <w:t>provided;</w:t>
      </w:r>
    </w:p>
    <w:p w14:paraId="1C202836" w14:textId="77777777" w:rsidR="00564204" w:rsidRPr="00564204" w:rsidRDefault="00564204" w:rsidP="00564204">
      <w:pPr>
        <w:tabs>
          <w:tab w:val="left" w:pos="433"/>
        </w:tabs>
        <w:spacing w:before="127" w:line="360" w:lineRule="auto"/>
        <w:ind w:right="1031"/>
        <w:jc w:val="both"/>
        <w:rPr>
          <w:sz w:val="24"/>
        </w:rPr>
      </w:pPr>
    </w:p>
    <w:p w14:paraId="03852C14" w14:textId="77777777" w:rsidR="00F16D4B" w:rsidRDefault="009665A9" w:rsidP="001C62EB">
      <w:pPr>
        <w:pStyle w:val="ListParagraph"/>
        <w:numPr>
          <w:ilvl w:val="0"/>
          <w:numId w:val="3"/>
        </w:numPr>
        <w:tabs>
          <w:tab w:val="left" w:pos="433"/>
        </w:tabs>
        <w:spacing w:line="360" w:lineRule="auto"/>
        <w:ind w:left="433" w:hanging="286"/>
        <w:jc w:val="both"/>
        <w:rPr>
          <w:sz w:val="24"/>
        </w:rPr>
      </w:pPr>
      <w:r>
        <w:rPr>
          <w:sz w:val="24"/>
        </w:rPr>
        <w:t>failure to answer a question may lead to delay in dealing with your application;</w:t>
      </w:r>
      <w:r>
        <w:rPr>
          <w:spacing w:val="-16"/>
          <w:sz w:val="24"/>
        </w:rPr>
        <w:t xml:space="preserve"> </w:t>
      </w:r>
      <w:r>
        <w:rPr>
          <w:sz w:val="24"/>
        </w:rPr>
        <w:t>and</w:t>
      </w:r>
    </w:p>
    <w:p w14:paraId="26F8A620" w14:textId="77777777" w:rsidR="00F16D4B" w:rsidRDefault="00F16D4B" w:rsidP="001C62EB">
      <w:pPr>
        <w:pStyle w:val="BodyText"/>
        <w:spacing w:before="10" w:line="360" w:lineRule="auto"/>
        <w:jc w:val="both"/>
        <w:rPr>
          <w:sz w:val="23"/>
        </w:rPr>
      </w:pPr>
    </w:p>
    <w:p w14:paraId="2C09EF92" w14:textId="51600A61" w:rsidR="00F16D4B" w:rsidRDefault="009665A9" w:rsidP="001C62EB">
      <w:pPr>
        <w:pStyle w:val="ListParagraph"/>
        <w:numPr>
          <w:ilvl w:val="0"/>
          <w:numId w:val="3"/>
        </w:numPr>
        <w:tabs>
          <w:tab w:val="left" w:pos="433"/>
        </w:tabs>
        <w:spacing w:line="360" w:lineRule="auto"/>
        <w:ind w:left="433" w:hanging="286"/>
        <w:jc w:val="both"/>
        <w:rPr>
          <w:sz w:val="24"/>
        </w:rPr>
      </w:pPr>
      <w:r>
        <w:rPr>
          <w:sz w:val="24"/>
        </w:rPr>
        <w:t>your application will be considered taking into account all the facts contained in</w:t>
      </w:r>
      <w:r>
        <w:rPr>
          <w:spacing w:val="-10"/>
          <w:sz w:val="24"/>
        </w:rPr>
        <w:t xml:space="preserve"> </w:t>
      </w:r>
      <w:r>
        <w:rPr>
          <w:sz w:val="24"/>
        </w:rPr>
        <w:t>it.</w:t>
      </w:r>
    </w:p>
    <w:p w14:paraId="6C7B1F4D" w14:textId="7FE1631B" w:rsidR="00684E07" w:rsidRDefault="00684E07" w:rsidP="001C62EB">
      <w:pPr>
        <w:tabs>
          <w:tab w:val="left" w:pos="433"/>
        </w:tabs>
        <w:spacing w:line="360" w:lineRule="auto"/>
        <w:jc w:val="both"/>
        <w:rPr>
          <w:sz w:val="24"/>
        </w:rPr>
      </w:pPr>
    </w:p>
    <w:p w14:paraId="20CCD604" w14:textId="1D81321E" w:rsidR="00684E07" w:rsidRDefault="00F428FF" w:rsidP="001C62EB">
      <w:pPr>
        <w:pStyle w:val="BodyText"/>
        <w:spacing w:before="1" w:line="360" w:lineRule="auto"/>
        <w:ind w:left="101" w:right="522"/>
        <w:jc w:val="both"/>
      </w:pPr>
      <w:r>
        <w:t xml:space="preserve">The </w:t>
      </w:r>
      <w:r w:rsidR="00684E07">
        <w:t xml:space="preserve">Customs and Immigration </w:t>
      </w:r>
      <w:r>
        <w:t xml:space="preserve">Service </w:t>
      </w:r>
      <w:r w:rsidR="00684E07">
        <w:t>ask that the individual applications of partners</w:t>
      </w:r>
      <w:r w:rsidR="00785B50">
        <w:t xml:space="preserve"> (and dependents aged 18 years and older</w:t>
      </w:r>
      <w:r w:rsidR="00684E07">
        <w:t xml:space="preserve"> are submitted at the </w:t>
      </w:r>
      <w:r w:rsidR="00684E07" w:rsidRPr="001C5D5A">
        <w:rPr>
          <w:b/>
          <w:bCs/>
        </w:rPr>
        <w:t>same time</w:t>
      </w:r>
      <w:r w:rsidR="00684E07">
        <w:t xml:space="preserve">. If submitting an application by email please </w:t>
      </w:r>
      <w:r w:rsidR="00684E07">
        <w:lastRenderedPageBreak/>
        <w:t xml:space="preserve">ensure </w:t>
      </w:r>
      <w:r w:rsidR="00785B50">
        <w:t>the forms of</w:t>
      </w:r>
      <w:r w:rsidR="00684E07">
        <w:t xml:space="preserve"> partners’</w:t>
      </w:r>
      <w:r w:rsidR="00785B50">
        <w:t>/dependents aged 18 years +</w:t>
      </w:r>
      <w:r w:rsidR="00684E07">
        <w:t xml:space="preserve"> are </w:t>
      </w:r>
      <w:r w:rsidR="00684E07" w:rsidRPr="001C5D5A">
        <w:rPr>
          <w:b/>
          <w:bCs/>
        </w:rPr>
        <w:t>attached to the same email</w:t>
      </w:r>
      <w:r w:rsidR="00684E07">
        <w:t xml:space="preserve">, and if submitting by post please ensure the </w:t>
      </w:r>
      <w:r w:rsidR="00785B50">
        <w:t xml:space="preserve">forms of </w:t>
      </w:r>
      <w:r w:rsidR="00684E07">
        <w:t>partners’</w:t>
      </w:r>
      <w:r w:rsidR="00785B50">
        <w:t>/dependents aged 18 years +</w:t>
      </w:r>
      <w:r w:rsidR="00684E07">
        <w:t xml:space="preserve"> are included in the </w:t>
      </w:r>
      <w:r w:rsidR="00684E07" w:rsidRPr="001C5D5A">
        <w:rPr>
          <w:b/>
          <w:bCs/>
        </w:rPr>
        <w:t>same envelope</w:t>
      </w:r>
      <w:r w:rsidR="00684E07">
        <w:t xml:space="preserve">. </w:t>
      </w:r>
    </w:p>
    <w:p w14:paraId="58CEEA69" w14:textId="77777777" w:rsidR="00AE5250" w:rsidRDefault="00AE5250" w:rsidP="00AE5250">
      <w:pPr>
        <w:pStyle w:val="Heading1"/>
        <w:spacing w:line="360" w:lineRule="auto"/>
        <w:ind w:left="0"/>
        <w:rPr>
          <w:u w:val="thick"/>
        </w:rPr>
      </w:pPr>
    </w:p>
    <w:p w14:paraId="54DF0DFE" w14:textId="2D39F114" w:rsidR="00F16D4B" w:rsidRDefault="009665A9" w:rsidP="00AE5250">
      <w:pPr>
        <w:pStyle w:val="Heading1"/>
        <w:spacing w:line="360" w:lineRule="auto"/>
        <w:ind w:left="0"/>
        <w:rPr>
          <w:u w:val="thick"/>
        </w:rPr>
      </w:pPr>
      <w:r>
        <w:rPr>
          <w:u w:val="thick"/>
        </w:rPr>
        <w:t>Fees</w:t>
      </w:r>
      <w:r w:rsidR="003C4E00">
        <w:rPr>
          <w:u w:val="thick"/>
        </w:rPr>
        <w:t xml:space="preserve"> and </w:t>
      </w:r>
      <w:r w:rsidR="00D72148">
        <w:rPr>
          <w:u w:val="thick"/>
        </w:rPr>
        <w:t>h</w:t>
      </w:r>
      <w:r w:rsidR="003C4E00">
        <w:rPr>
          <w:u w:val="thick"/>
        </w:rPr>
        <w:t xml:space="preserve">ow to </w:t>
      </w:r>
      <w:r w:rsidR="00D72148">
        <w:rPr>
          <w:u w:val="thick"/>
        </w:rPr>
        <w:t>p</w:t>
      </w:r>
      <w:r w:rsidR="003C4E00">
        <w:rPr>
          <w:u w:val="thick"/>
        </w:rPr>
        <w:t>ay</w:t>
      </w:r>
    </w:p>
    <w:p w14:paraId="12C48F7D" w14:textId="77777777" w:rsidR="00E90B03" w:rsidRDefault="00E90B03" w:rsidP="00D4079E">
      <w:pPr>
        <w:pStyle w:val="Heading1"/>
        <w:spacing w:line="360" w:lineRule="auto"/>
        <w:ind w:left="146"/>
        <w:rPr>
          <w:u w:val="none"/>
        </w:rPr>
      </w:pPr>
    </w:p>
    <w:p w14:paraId="0272854D" w14:textId="05E8FB7E" w:rsidR="00914171" w:rsidRDefault="009665A9" w:rsidP="00140D9F">
      <w:pPr>
        <w:pStyle w:val="BodyText"/>
        <w:spacing w:before="1" w:line="360" w:lineRule="auto"/>
        <w:ind w:left="113" w:right="454"/>
        <w:jc w:val="both"/>
      </w:pPr>
      <w:r>
        <w:t>A fee</w:t>
      </w:r>
      <w:r w:rsidR="009709B4">
        <w:t xml:space="preserve"> of £17</w:t>
      </w:r>
      <w:r w:rsidR="00E90B03">
        <w:t>0</w:t>
      </w:r>
      <w:r>
        <w:t xml:space="preserve"> </w:t>
      </w:r>
      <w:r w:rsidR="00662971">
        <w:t xml:space="preserve">(non-refundable) </w:t>
      </w:r>
      <w:r w:rsidR="00785B50">
        <w:t xml:space="preserve">per person aged 18 years and over </w:t>
      </w:r>
      <w:r>
        <w:t xml:space="preserve">is payable upon submission of your application for Falkland Islands status. </w:t>
      </w:r>
      <w:r w:rsidR="003C4E00">
        <w:t>Payment can be made by</w:t>
      </w:r>
      <w:r w:rsidR="00140D9F">
        <w:t xml:space="preserve"> attending the Customs &amp; Immigration Service Office, payment options are as follows</w:t>
      </w:r>
      <w:r w:rsidR="003C4E00">
        <w:t xml:space="preserve">: </w:t>
      </w:r>
    </w:p>
    <w:p w14:paraId="11BD65F5" w14:textId="77777777" w:rsidR="00F428FF" w:rsidRDefault="00F428FF" w:rsidP="00140D9F">
      <w:pPr>
        <w:pStyle w:val="BodyText"/>
        <w:spacing w:before="1" w:line="360" w:lineRule="auto"/>
        <w:ind w:left="113" w:right="454"/>
        <w:jc w:val="both"/>
      </w:pPr>
    </w:p>
    <w:p w14:paraId="397AD873" w14:textId="6C71D403" w:rsidR="003C4E00" w:rsidRDefault="00914171" w:rsidP="00914171">
      <w:pPr>
        <w:pStyle w:val="BodyText"/>
        <w:numPr>
          <w:ilvl w:val="0"/>
          <w:numId w:val="7"/>
        </w:numPr>
        <w:spacing w:before="1" w:line="237" w:lineRule="auto"/>
        <w:ind w:right="1488"/>
        <w:jc w:val="both"/>
      </w:pPr>
      <w:r>
        <w:t>C</w:t>
      </w:r>
      <w:r w:rsidR="003C4E00">
        <w:t xml:space="preserve">redit card (Mastercard/Visa) </w:t>
      </w:r>
    </w:p>
    <w:p w14:paraId="668BFE89" w14:textId="10767257" w:rsidR="003C4E00" w:rsidRDefault="003C4E00" w:rsidP="003C4E00">
      <w:pPr>
        <w:pStyle w:val="BodyText"/>
        <w:numPr>
          <w:ilvl w:val="0"/>
          <w:numId w:val="6"/>
        </w:numPr>
        <w:spacing w:before="1" w:line="237" w:lineRule="auto"/>
        <w:ind w:right="1488"/>
        <w:jc w:val="both"/>
      </w:pPr>
      <w:r>
        <w:t>UK debit card</w:t>
      </w:r>
    </w:p>
    <w:p w14:paraId="71FAC5B0" w14:textId="74A27B4D" w:rsidR="003C4E00" w:rsidRDefault="003C4E00" w:rsidP="003C4E00">
      <w:pPr>
        <w:pStyle w:val="BodyText"/>
        <w:numPr>
          <w:ilvl w:val="0"/>
          <w:numId w:val="6"/>
        </w:numPr>
        <w:spacing w:before="1" w:line="237" w:lineRule="auto"/>
        <w:ind w:right="1488"/>
        <w:jc w:val="both"/>
      </w:pPr>
      <w:r>
        <w:t xml:space="preserve">Falkland Islands SCB bank card </w:t>
      </w:r>
    </w:p>
    <w:p w14:paraId="695DED35" w14:textId="186140E5" w:rsidR="003C4E00" w:rsidRDefault="003C4E00" w:rsidP="003C4E00">
      <w:pPr>
        <w:pStyle w:val="BodyText"/>
        <w:numPr>
          <w:ilvl w:val="0"/>
          <w:numId w:val="6"/>
        </w:numPr>
        <w:spacing w:before="1" w:line="237" w:lineRule="auto"/>
        <w:ind w:right="1488"/>
        <w:jc w:val="both"/>
      </w:pPr>
      <w:r>
        <w:t xml:space="preserve">Falkland Islands SCB transfer slip </w:t>
      </w:r>
    </w:p>
    <w:p w14:paraId="293CD8A4" w14:textId="77777777" w:rsidR="003C4E00" w:rsidRDefault="003C4E00" w:rsidP="003C4E00">
      <w:pPr>
        <w:pStyle w:val="BodyText"/>
        <w:numPr>
          <w:ilvl w:val="0"/>
          <w:numId w:val="6"/>
        </w:numPr>
        <w:spacing w:before="1" w:line="237" w:lineRule="auto"/>
        <w:ind w:right="1488"/>
        <w:jc w:val="both"/>
      </w:pPr>
      <w:r>
        <w:t>Falkland Islands cheque (made payable to “Falkland Islands Government”)</w:t>
      </w:r>
    </w:p>
    <w:p w14:paraId="681D70D0" w14:textId="660357D9" w:rsidR="003C4E00" w:rsidRDefault="003C4E00" w:rsidP="003C4E00">
      <w:pPr>
        <w:pStyle w:val="BodyText"/>
        <w:numPr>
          <w:ilvl w:val="0"/>
          <w:numId w:val="6"/>
        </w:numPr>
        <w:spacing w:before="1" w:line="237" w:lineRule="auto"/>
        <w:ind w:right="1488"/>
        <w:jc w:val="both"/>
      </w:pPr>
      <w:r>
        <w:t xml:space="preserve">Cash in Falkland Islands Pounds or Pounds Sterling </w:t>
      </w:r>
    </w:p>
    <w:p w14:paraId="21664BB0" w14:textId="77777777" w:rsidR="003C4E00" w:rsidRDefault="003C4E00" w:rsidP="00D4079E">
      <w:pPr>
        <w:pStyle w:val="BodyText"/>
        <w:spacing w:before="12" w:line="360" w:lineRule="auto"/>
        <w:ind w:left="146" w:right="395"/>
        <w:jc w:val="both"/>
      </w:pPr>
      <w:r>
        <w:t xml:space="preserve"> </w:t>
      </w:r>
    </w:p>
    <w:p w14:paraId="29FD17CF" w14:textId="77777777" w:rsidR="00F428FF" w:rsidRDefault="009665A9" w:rsidP="00D4079E">
      <w:pPr>
        <w:pStyle w:val="BodyText"/>
        <w:spacing w:before="12" w:line="360" w:lineRule="auto"/>
        <w:ind w:left="146" w:right="395"/>
        <w:jc w:val="both"/>
      </w:pPr>
      <w:r>
        <w:t xml:space="preserve">Falkland Islands cheques should be made payable to “Falkland Islands Government”. </w:t>
      </w:r>
    </w:p>
    <w:p w14:paraId="0C28AA62" w14:textId="31861CA7" w:rsidR="00F16D4B" w:rsidRDefault="009665A9" w:rsidP="00D4079E">
      <w:pPr>
        <w:pStyle w:val="BodyText"/>
        <w:spacing w:before="12" w:line="360" w:lineRule="auto"/>
        <w:ind w:left="146" w:right="395"/>
        <w:jc w:val="both"/>
      </w:pPr>
      <w:r>
        <w:t>UK cheques are not accepted.</w:t>
      </w:r>
      <w:r w:rsidR="00FF465B">
        <w:t xml:space="preserve"> An application is not complete until payment is made.</w:t>
      </w:r>
    </w:p>
    <w:p w14:paraId="5CD01B71" w14:textId="77777777" w:rsidR="00C87B8D" w:rsidRDefault="00C87B8D" w:rsidP="007F1F93">
      <w:pPr>
        <w:pStyle w:val="Heading1"/>
        <w:spacing w:before="1" w:line="360" w:lineRule="auto"/>
        <w:ind w:left="0"/>
        <w:rPr>
          <w:u w:val="thick"/>
        </w:rPr>
      </w:pPr>
    </w:p>
    <w:p w14:paraId="6E7A2709" w14:textId="29620106" w:rsidR="00F16D4B" w:rsidRDefault="00D72148" w:rsidP="00D4079E">
      <w:pPr>
        <w:pStyle w:val="Heading1"/>
        <w:spacing w:before="1" w:line="360" w:lineRule="auto"/>
        <w:ind w:left="146"/>
        <w:rPr>
          <w:u w:val="thick"/>
        </w:rPr>
      </w:pPr>
      <w:r>
        <w:rPr>
          <w:u w:val="thick"/>
        </w:rPr>
        <w:t>When will my application be considered?</w:t>
      </w:r>
    </w:p>
    <w:p w14:paraId="2205621D" w14:textId="77777777" w:rsidR="00E90B03" w:rsidRDefault="00E90B03" w:rsidP="00D4079E">
      <w:pPr>
        <w:pStyle w:val="Heading1"/>
        <w:spacing w:before="1" w:line="360" w:lineRule="auto"/>
        <w:ind w:left="146"/>
        <w:rPr>
          <w:u w:val="none"/>
        </w:rPr>
      </w:pPr>
    </w:p>
    <w:p w14:paraId="5F3876D5" w14:textId="521E9E65" w:rsidR="00F16D4B" w:rsidRDefault="009665A9" w:rsidP="00D4079E">
      <w:pPr>
        <w:pStyle w:val="BodyText"/>
        <w:spacing w:before="12" w:line="360" w:lineRule="auto"/>
        <w:ind w:left="146" w:right="604"/>
        <w:jc w:val="both"/>
      </w:pPr>
      <w:r>
        <w:t xml:space="preserve">The Executive Council considers applications for Falkland Islands </w:t>
      </w:r>
      <w:r w:rsidR="00F428FF">
        <w:t>s</w:t>
      </w:r>
      <w:r>
        <w:t>tatus</w:t>
      </w:r>
      <w:r w:rsidR="00F428FF">
        <w:t xml:space="preserve"> and advises</w:t>
      </w:r>
      <w:r w:rsidR="002B37B8">
        <w:t xml:space="preserve"> the Governor </w:t>
      </w:r>
      <w:r>
        <w:t>in January, April, July and October</w:t>
      </w:r>
      <w:r w:rsidR="00A47BD9">
        <w:t xml:space="preserve"> each year</w:t>
      </w:r>
      <w:r>
        <w:t xml:space="preserve">. The time taken to obtain a final decision on your application will depend </w:t>
      </w:r>
      <w:r w:rsidR="00A47BD9">
        <w:t>on</w:t>
      </w:r>
      <w:r w:rsidR="002B37B8">
        <w:t xml:space="preserve"> factors such as</w:t>
      </w:r>
      <w:r>
        <w:t xml:space="preserve"> when you submit</w:t>
      </w:r>
      <w:r w:rsidR="002B37B8">
        <w:t>ted</w:t>
      </w:r>
      <w:r>
        <w:t xml:space="preserve"> your application and the need for</w:t>
      </w:r>
      <w:r w:rsidR="00033EF3">
        <w:t xml:space="preserve"> </w:t>
      </w:r>
      <w:r w:rsidR="00F428FF">
        <w:t xml:space="preserve">the </w:t>
      </w:r>
      <w:r w:rsidR="00033EF3">
        <w:t xml:space="preserve">Customs and Immigration </w:t>
      </w:r>
      <w:r w:rsidR="00F428FF">
        <w:t xml:space="preserve">Service </w:t>
      </w:r>
      <w:r w:rsidR="00033EF3">
        <w:t xml:space="preserve">to </w:t>
      </w:r>
      <w:r w:rsidR="00D72148">
        <w:t>clarify and verify</w:t>
      </w:r>
      <w:r>
        <w:t xml:space="preserve"> information</w:t>
      </w:r>
      <w:r w:rsidR="002B37B8">
        <w:t xml:space="preserve"> you have provided</w:t>
      </w:r>
      <w:r>
        <w:t xml:space="preserve"> </w:t>
      </w:r>
      <w:r w:rsidR="00981C6F">
        <w:t>such as</w:t>
      </w:r>
      <w:r w:rsidR="00D72148">
        <w:t xml:space="preserve"> conducting</w:t>
      </w:r>
      <w:r w:rsidR="00981C6F">
        <w:t xml:space="preserve"> criminal background checks</w:t>
      </w:r>
      <w:r w:rsidR="00AD03BE">
        <w:t>,</w:t>
      </w:r>
      <w:r w:rsidR="00D72148">
        <w:t xml:space="preserve"> which must be completed prior to your application being passed to Executive Council</w:t>
      </w:r>
      <w:r w:rsidR="00033EF3">
        <w:t>.</w:t>
      </w:r>
      <w:r w:rsidR="001F74F0">
        <w:t xml:space="preserve"> The timeframe from submitting an application to </w:t>
      </w:r>
      <w:r w:rsidR="00F428FF">
        <w:t>being granted Falkland Islands s</w:t>
      </w:r>
      <w:r w:rsidR="001F74F0">
        <w:t>tatus will</w:t>
      </w:r>
      <w:r w:rsidR="00A72A42">
        <w:t xml:space="preserve"> therefore</w:t>
      </w:r>
      <w:r w:rsidR="001F74F0">
        <w:t xml:space="preserve"> vary from application to application</w:t>
      </w:r>
      <w:r w:rsidR="00A72A42">
        <w:t>.</w:t>
      </w:r>
      <w:r w:rsidR="00F46623">
        <w:t xml:space="preserve"> </w:t>
      </w:r>
      <w:r>
        <w:t xml:space="preserve"> </w:t>
      </w:r>
    </w:p>
    <w:p w14:paraId="1433BF3E" w14:textId="77777777" w:rsidR="00F16D4B" w:rsidRDefault="00F16D4B" w:rsidP="00D4079E">
      <w:pPr>
        <w:pStyle w:val="BodyText"/>
        <w:spacing w:before="4" w:line="360" w:lineRule="auto"/>
        <w:jc w:val="both"/>
        <w:rPr>
          <w:sz w:val="25"/>
        </w:rPr>
      </w:pPr>
    </w:p>
    <w:p w14:paraId="394C0BA5" w14:textId="77777777" w:rsidR="00A47BD9" w:rsidRDefault="009665A9" w:rsidP="00D4079E">
      <w:pPr>
        <w:pStyle w:val="BodyText"/>
        <w:spacing w:line="360" w:lineRule="auto"/>
        <w:ind w:left="146" w:right="604"/>
        <w:jc w:val="both"/>
      </w:pPr>
      <w:r>
        <w:t>There is a requirement to give public notice of</w:t>
      </w:r>
      <w:r w:rsidR="008B2B36">
        <w:t xml:space="preserve"> all</w:t>
      </w:r>
      <w:r>
        <w:t xml:space="preserve"> applications for Falkland Islands </w:t>
      </w:r>
      <w:r w:rsidR="008B2B36">
        <w:t>s</w:t>
      </w:r>
      <w:r>
        <w:t>tatus</w:t>
      </w:r>
      <w:r w:rsidR="000F7AF4">
        <w:t>,</w:t>
      </w:r>
      <w:r>
        <w:t xml:space="preserve"> so </w:t>
      </w:r>
      <w:r w:rsidR="000F7AF4">
        <w:t>your</w:t>
      </w:r>
      <w:r>
        <w:t xml:space="preserve"> application will not be considered until </w:t>
      </w:r>
      <w:r w:rsidRPr="00A1591C">
        <w:rPr>
          <w:u w:val="single"/>
        </w:rPr>
        <w:t>after</w:t>
      </w:r>
      <w:r>
        <w:t xml:space="preserve"> the expiry of twenty-one days following the publication of notice of the application in the Gazette</w:t>
      </w:r>
      <w:r w:rsidR="00981C6F">
        <w:t>,</w:t>
      </w:r>
      <w:r>
        <w:t xml:space="preserve"> and in a newspaper in general circulation in the Falkland Islands (currently the Penguin News), nor without taking into account any representations in writing received in relation to the application. </w:t>
      </w:r>
    </w:p>
    <w:p w14:paraId="5D9720F2" w14:textId="77777777" w:rsidR="00A47BD9" w:rsidRDefault="00A47BD9" w:rsidP="00D4079E">
      <w:pPr>
        <w:pStyle w:val="BodyText"/>
        <w:spacing w:line="360" w:lineRule="auto"/>
        <w:ind w:left="146" w:right="604"/>
        <w:jc w:val="both"/>
      </w:pPr>
    </w:p>
    <w:p w14:paraId="2CBCAB1F" w14:textId="6EA675A3" w:rsidR="00AE5250" w:rsidRDefault="009665A9" w:rsidP="00D4079E">
      <w:pPr>
        <w:pStyle w:val="BodyText"/>
        <w:spacing w:line="360" w:lineRule="auto"/>
        <w:ind w:left="146" w:right="604"/>
        <w:jc w:val="both"/>
      </w:pPr>
      <w:r>
        <w:t xml:space="preserve">If representations are received, </w:t>
      </w:r>
      <w:r w:rsidR="000F7AF4">
        <w:t>your application</w:t>
      </w:r>
      <w:r>
        <w:t xml:space="preserve"> will not be referred to Executive Council without </w:t>
      </w:r>
      <w:r>
        <w:lastRenderedPageBreak/>
        <w:t>further investigation</w:t>
      </w:r>
      <w:r w:rsidR="000F7AF4">
        <w:t xml:space="preserve"> by </w:t>
      </w:r>
      <w:r w:rsidR="00F428FF">
        <w:t xml:space="preserve">the </w:t>
      </w:r>
      <w:r w:rsidR="000F7AF4">
        <w:t>Customs and Immigration</w:t>
      </w:r>
      <w:r w:rsidR="00F428FF">
        <w:t xml:space="preserve"> Service</w:t>
      </w:r>
      <w:r w:rsidR="000F7AF4">
        <w:t xml:space="preserve">. It may be necessary for </w:t>
      </w:r>
      <w:r w:rsidR="00F428FF">
        <w:t xml:space="preserve">the </w:t>
      </w:r>
      <w:r w:rsidR="000F7AF4">
        <w:t xml:space="preserve">Customs and Immigration </w:t>
      </w:r>
      <w:r w:rsidR="00F428FF">
        <w:t xml:space="preserve">Service </w:t>
      </w:r>
      <w:r w:rsidR="000F7AF4">
        <w:t>to interview you</w:t>
      </w:r>
      <w:r w:rsidR="00F428FF">
        <w:t>,</w:t>
      </w:r>
      <w:r w:rsidR="000F7AF4">
        <w:t xml:space="preserve"> </w:t>
      </w:r>
      <w:r w:rsidR="00A47BD9">
        <w:t xml:space="preserve">following which </w:t>
      </w:r>
      <w:r w:rsidR="000F7AF4">
        <w:t>you w</w:t>
      </w:r>
      <w:r w:rsidR="00AD03BE">
        <w:t>ould</w:t>
      </w:r>
      <w:r w:rsidR="000F7AF4">
        <w:t xml:space="preserve"> be given the opportunity to provide written responses to any points arising from the interview</w:t>
      </w:r>
      <w:r w:rsidR="008E5733">
        <w:t>.</w:t>
      </w:r>
    </w:p>
    <w:p w14:paraId="046B6DE1" w14:textId="77777777" w:rsidR="00AE5250" w:rsidRDefault="00AE5250" w:rsidP="00D4079E">
      <w:pPr>
        <w:pStyle w:val="BodyText"/>
        <w:spacing w:line="360" w:lineRule="auto"/>
        <w:ind w:left="146" w:right="604"/>
        <w:jc w:val="both"/>
      </w:pPr>
    </w:p>
    <w:p w14:paraId="2862F082" w14:textId="77777777" w:rsidR="00AE5250" w:rsidRDefault="00AE5250" w:rsidP="00AE5250">
      <w:pPr>
        <w:pStyle w:val="Heading1"/>
        <w:spacing w:before="73" w:line="360" w:lineRule="auto"/>
        <w:ind w:left="0"/>
        <w:rPr>
          <w:u w:val="thick"/>
        </w:rPr>
      </w:pPr>
      <w:r>
        <w:rPr>
          <w:u w:val="thick"/>
        </w:rPr>
        <w:t>Disclosure of identity of objector</w:t>
      </w:r>
    </w:p>
    <w:p w14:paraId="76B185A9" w14:textId="77777777" w:rsidR="00AE5250" w:rsidRDefault="00AE5250" w:rsidP="00AE5250">
      <w:pPr>
        <w:pStyle w:val="Heading1"/>
        <w:spacing w:before="73" w:line="360" w:lineRule="auto"/>
        <w:ind w:left="172"/>
        <w:rPr>
          <w:u w:val="none"/>
        </w:rPr>
      </w:pPr>
    </w:p>
    <w:p w14:paraId="1361ADD1" w14:textId="77777777" w:rsidR="00AE5250" w:rsidRDefault="00AE5250" w:rsidP="00AE5250">
      <w:pPr>
        <w:pStyle w:val="BodyText"/>
        <w:spacing w:line="360" w:lineRule="auto"/>
        <w:ind w:left="172" w:right="443"/>
        <w:jc w:val="both"/>
      </w:pPr>
      <w:r>
        <w:t>If the Governor is contemplating refusing your application they are not required to disclose to you, either directly or indirectly, the identity of any objector to the grant of Falkland Island status to you, or any other or matter or document which it would be contrary to the public interest to disclose. It is sufficient for the Governor to disclose to you as much as is possible in all the circumstances, in accordance with the public interest, to enable you to make adequate representations against the refusal of your</w:t>
      </w:r>
      <w:r>
        <w:rPr>
          <w:spacing w:val="6"/>
        </w:rPr>
        <w:t xml:space="preserve"> </w:t>
      </w:r>
      <w:r>
        <w:t>application.</w:t>
      </w:r>
    </w:p>
    <w:p w14:paraId="2555E380" w14:textId="77777777" w:rsidR="00AE5250" w:rsidRDefault="00AE5250" w:rsidP="00AE5250">
      <w:pPr>
        <w:pStyle w:val="BodyText"/>
        <w:spacing w:before="1" w:line="360" w:lineRule="auto"/>
      </w:pPr>
    </w:p>
    <w:p w14:paraId="6B055E4B" w14:textId="07B601EB" w:rsidR="00AE5250" w:rsidRDefault="00AE5250" w:rsidP="00AE5250">
      <w:pPr>
        <w:pStyle w:val="Heading1"/>
        <w:spacing w:line="360" w:lineRule="auto"/>
        <w:ind w:left="173"/>
        <w:rPr>
          <w:u w:val="thick"/>
        </w:rPr>
      </w:pPr>
      <w:r>
        <w:rPr>
          <w:u w:val="thick"/>
        </w:rPr>
        <w:t>Refusal of an application</w:t>
      </w:r>
    </w:p>
    <w:p w14:paraId="47FF574F" w14:textId="77777777" w:rsidR="00AE5250" w:rsidRDefault="00AE5250" w:rsidP="00AE5250">
      <w:pPr>
        <w:pStyle w:val="Heading1"/>
        <w:spacing w:line="360" w:lineRule="auto"/>
        <w:ind w:left="173"/>
        <w:rPr>
          <w:u w:val="none"/>
        </w:rPr>
      </w:pPr>
    </w:p>
    <w:p w14:paraId="29C5597A" w14:textId="77777777" w:rsidR="00AE5250" w:rsidRDefault="00AE5250" w:rsidP="00AE5250">
      <w:pPr>
        <w:pStyle w:val="BodyText"/>
        <w:spacing w:before="1" w:line="360" w:lineRule="auto"/>
        <w:ind w:left="173"/>
      </w:pPr>
      <w:r>
        <w:t xml:space="preserve">Section 4 of the Falkland Islands Status Ordinance 1998 provides that the Governor shall not refuse </w:t>
      </w:r>
      <w:r>
        <w:rPr>
          <w:spacing w:val="-6"/>
        </w:rPr>
        <w:t xml:space="preserve">an </w:t>
      </w:r>
      <w:r>
        <w:t>application unless they have</w:t>
      </w:r>
      <w:r>
        <w:rPr>
          <w:spacing w:val="-3"/>
        </w:rPr>
        <w:t xml:space="preserve"> </w:t>
      </w:r>
      <w:r>
        <w:t>–</w:t>
      </w:r>
    </w:p>
    <w:p w14:paraId="130666C1" w14:textId="77777777" w:rsidR="00AE5250" w:rsidRDefault="00AE5250" w:rsidP="00AE5250">
      <w:pPr>
        <w:pStyle w:val="BodyText"/>
        <w:spacing w:before="3" w:line="360" w:lineRule="auto"/>
        <w:rPr>
          <w:sz w:val="17"/>
        </w:rPr>
      </w:pPr>
    </w:p>
    <w:p w14:paraId="77A0ADE3" w14:textId="77777777" w:rsidR="00AE5250" w:rsidRDefault="00AE5250" w:rsidP="00AE5250">
      <w:pPr>
        <w:pStyle w:val="ListParagraph"/>
        <w:numPr>
          <w:ilvl w:val="0"/>
          <w:numId w:val="2"/>
        </w:numPr>
        <w:tabs>
          <w:tab w:val="left" w:pos="525"/>
        </w:tabs>
        <w:spacing w:before="90" w:line="360" w:lineRule="auto"/>
        <w:ind w:right="927"/>
        <w:rPr>
          <w:sz w:val="24"/>
        </w:rPr>
      </w:pPr>
      <w:r>
        <w:rPr>
          <w:sz w:val="24"/>
        </w:rPr>
        <w:t>notified the applicant in writing of their intention to refuse the application and on the ground or grounds on which they intend to refuse</w:t>
      </w:r>
      <w:r>
        <w:rPr>
          <w:spacing w:val="-7"/>
          <w:sz w:val="24"/>
        </w:rPr>
        <w:t xml:space="preserve"> </w:t>
      </w:r>
      <w:r>
        <w:rPr>
          <w:sz w:val="24"/>
        </w:rPr>
        <w:t>it;</w:t>
      </w:r>
    </w:p>
    <w:p w14:paraId="6A3BCB02" w14:textId="77777777" w:rsidR="00AE5250" w:rsidRDefault="00AE5250" w:rsidP="00AE5250">
      <w:pPr>
        <w:pStyle w:val="BodyText"/>
        <w:spacing w:line="360" w:lineRule="auto"/>
      </w:pPr>
    </w:p>
    <w:p w14:paraId="12E7FB26" w14:textId="77777777" w:rsidR="00AE5250" w:rsidRDefault="00AE5250" w:rsidP="00AE5250">
      <w:pPr>
        <w:pStyle w:val="ListParagraph"/>
        <w:numPr>
          <w:ilvl w:val="0"/>
          <w:numId w:val="2"/>
        </w:numPr>
        <w:tabs>
          <w:tab w:val="left" w:pos="525"/>
        </w:tabs>
        <w:spacing w:line="360" w:lineRule="auto"/>
        <w:ind w:right="815" w:hanging="375"/>
        <w:rPr>
          <w:sz w:val="24"/>
        </w:rPr>
      </w:pPr>
      <w:r>
        <w:rPr>
          <w:sz w:val="24"/>
        </w:rPr>
        <w:t>given the applicant a reasonable opportunity to make representations in relation to the intended refusal of the application on that ground or those</w:t>
      </w:r>
      <w:r>
        <w:rPr>
          <w:spacing w:val="-4"/>
          <w:sz w:val="24"/>
        </w:rPr>
        <w:t xml:space="preserve"> </w:t>
      </w:r>
      <w:r>
        <w:rPr>
          <w:sz w:val="24"/>
        </w:rPr>
        <w:t>grounds;</w:t>
      </w:r>
    </w:p>
    <w:p w14:paraId="689A981A" w14:textId="77777777" w:rsidR="00AE5250" w:rsidRDefault="00AE5250" w:rsidP="00AE5250">
      <w:pPr>
        <w:pStyle w:val="BodyText"/>
        <w:spacing w:line="360" w:lineRule="auto"/>
      </w:pPr>
    </w:p>
    <w:p w14:paraId="0DC9F93C" w14:textId="77777777" w:rsidR="00AE5250" w:rsidRDefault="00AE5250" w:rsidP="00AE5250">
      <w:pPr>
        <w:pStyle w:val="ListParagraph"/>
        <w:numPr>
          <w:ilvl w:val="0"/>
          <w:numId w:val="2"/>
        </w:numPr>
        <w:tabs>
          <w:tab w:val="left" w:pos="525"/>
        </w:tabs>
        <w:spacing w:line="360" w:lineRule="auto"/>
        <w:rPr>
          <w:sz w:val="24"/>
        </w:rPr>
      </w:pPr>
      <w:r>
        <w:rPr>
          <w:sz w:val="24"/>
        </w:rPr>
        <w:t>caused any such representations to be considered by the Executive</w:t>
      </w:r>
      <w:r>
        <w:rPr>
          <w:spacing w:val="-17"/>
          <w:sz w:val="24"/>
        </w:rPr>
        <w:t xml:space="preserve"> </w:t>
      </w:r>
      <w:r>
        <w:rPr>
          <w:sz w:val="24"/>
        </w:rPr>
        <w:t>Council.</w:t>
      </w:r>
    </w:p>
    <w:p w14:paraId="186B39D5" w14:textId="77777777" w:rsidR="00AE5250" w:rsidRPr="0009154E" w:rsidRDefault="00AE5250" w:rsidP="00AE5250">
      <w:pPr>
        <w:tabs>
          <w:tab w:val="left" w:pos="525"/>
        </w:tabs>
        <w:spacing w:line="360" w:lineRule="auto"/>
        <w:rPr>
          <w:b/>
          <w:bCs/>
          <w:sz w:val="24"/>
          <w:u w:val="single"/>
        </w:rPr>
      </w:pPr>
    </w:p>
    <w:p w14:paraId="64965B58" w14:textId="77777777" w:rsidR="00AE5250" w:rsidRPr="00945687" w:rsidRDefault="00AE5250" w:rsidP="00AE5250">
      <w:pPr>
        <w:tabs>
          <w:tab w:val="left" w:pos="525"/>
        </w:tabs>
        <w:spacing w:line="360" w:lineRule="auto"/>
        <w:rPr>
          <w:b/>
          <w:bCs/>
          <w:sz w:val="24"/>
          <w:u w:val="single"/>
        </w:rPr>
      </w:pPr>
      <w:r w:rsidRPr="00945687">
        <w:rPr>
          <w:b/>
          <w:bCs/>
          <w:sz w:val="24"/>
        </w:rPr>
        <w:t xml:space="preserve">   </w:t>
      </w:r>
      <w:r w:rsidRPr="00945687">
        <w:rPr>
          <w:b/>
          <w:bCs/>
          <w:sz w:val="24"/>
          <w:u w:val="single"/>
        </w:rPr>
        <w:t>Appeal Against Refusal of Application</w:t>
      </w:r>
    </w:p>
    <w:p w14:paraId="773B3D4B" w14:textId="77777777" w:rsidR="00AE5250" w:rsidRDefault="00AE5250" w:rsidP="00AE5250">
      <w:pPr>
        <w:tabs>
          <w:tab w:val="left" w:pos="525"/>
        </w:tabs>
        <w:spacing w:line="360" w:lineRule="auto"/>
        <w:rPr>
          <w:sz w:val="24"/>
        </w:rPr>
      </w:pPr>
    </w:p>
    <w:p w14:paraId="36AB6FE4" w14:textId="77777777" w:rsidR="00AE5250" w:rsidRPr="00EF520E" w:rsidRDefault="00AE5250" w:rsidP="00AE5250">
      <w:pPr>
        <w:tabs>
          <w:tab w:val="left" w:pos="525"/>
        </w:tabs>
        <w:spacing w:line="360" w:lineRule="auto"/>
        <w:rPr>
          <w:sz w:val="24"/>
        </w:rPr>
      </w:pPr>
      <w:r>
        <w:rPr>
          <w:sz w:val="24"/>
        </w:rPr>
        <w:t xml:space="preserve">There is no right of appeal against a decision of the Governor to reject an application for Falkland Islands status. </w:t>
      </w:r>
    </w:p>
    <w:p w14:paraId="69F04B3A" w14:textId="77777777" w:rsidR="00AE5250" w:rsidRDefault="00AE5250" w:rsidP="00AE5250">
      <w:pPr>
        <w:pStyle w:val="BodyText"/>
        <w:spacing w:before="4" w:line="360" w:lineRule="auto"/>
        <w:rPr>
          <w:sz w:val="32"/>
        </w:rPr>
      </w:pPr>
    </w:p>
    <w:p w14:paraId="322EF749" w14:textId="2D88889B" w:rsidR="00AE5250" w:rsidRDefault="00AE5250" w:rsidP="003F1FFA">
      <w:pPr>
        <w:pStyle w:val="Heading1"/>
        <w:spacing w:before="1" w:line="360" w:lineRule="auto"/>
        <w:ind w:left="177"/>
      </w:pPr>
      <w:r w:rsidRPr="00BA063F">
        <w:t>When will a grant of Falkland Islands status come into effect?</w:t>
      </w:r>
    </w:p>
    <w:p w14:paraId="69ED69A3" w14:textId="77777777" w:rsidR="003F1FFA" w:rsidRPr="003F1FFA" w:rsidRDefault="003F1FFA" w:rsidP="003F1FFA">
      <w:pPr>
        <w:pStyle w:val="Heading1"/>
        <w:spacing w:before="1" w:line="360" w:lineRule="auto"/>
        <w:ind w:left="177"/>
      </w:pPr>
    </w:p>
    <w:p w14:paraId="4ED18848" w14:textId="27E594C1" w:rsidR="00AE5250" w:rsidRDefault="00AE5250" w:rsidP="00AE5250">
      <w:pPr>
        <w:pStyle w:val="BodyText"/>
        <w:spacing w:line="360" w:lineRule="auto"/>
        <w:ind w:left="178"/>
        <w:rPr>
          <w:sz w:val="2"/>
        </w:rPr>
      </w:pPr>
    </w:p>
    <w:p w14:paraId="5766070D" w14:textId="20C919A2" w:rsidR="00AE5250" w:rsidRDefault="00AE5250" w:rsidP="00AE5250">
      <w:pPr>
        <w:pStyle w:val="BodyText"/>
        <w:spacing w:line="360" w:lineRule="auto"/>
        <w:ind w:left="177" w:right="604"/>
        <w:jc w:val="both"/>
      </w:pPr>
      <w:r>
        <w:t xml:space="preserve">If your application is granted your Falkland Islands status will not come into effect until you have made the Falkland Islands status pledge and received a certificate of Falkland Islands status at a </w:t>
      </w:r>
      <w:r>
        <w:lastRenderedPageBreak/>
        <w:t>Falkland Islands status ceremony. However, if there are</w:t>
      </w:r>
      <w:r w:rsidR="0009154E">
        <w:t>,</w:t>
      </w:r>
      <w:r>
        <w:t xml:space="preserve"> in your case</w:t>
      </w:r>
      <w:r w:rsidR="0009154E">
        <w:t>,</w:t>
      </w:r>
      <w:r>
        <w:t xml:space="preserve"> special circumstances the Governor may waive these requirements and issue your certificate of Falkland Islands status</w:t>
      </w:r>
      <w:r w:rsidR="0009154E">
        <w:t xml:space="preserve"> prior to a status ceremony</w:t>
      </w:r>
      <w:r>
        <w:t>.</w:t>
      </w:r>
    </w:p>
    <w:p w14:paraId="00294FD9" w14:textId="77777777" w:rsidR="00AE5250" w:rsidRDefault="00AE5250" w:rsidP="00AE5250">
      <w:pPr>
        <w:pStyle w:val="BodyText"/>
        <w:spacing w:before="4" w:line="360" w:lineRule="auto"/>
        <w:rPr>
          <w:sz w:val="25"/>
        </w:rPr>
      </w:pPr>
    </w:p>
    <w:p w14:paraId="4BE8EE4E" w14:textId="77777777" w:rsidR="00AE5250" w:rsidRDefault="00AE5250" w:rsidP="00AE5250">
      <w:pPr>
        <w:pStyle w:val="Heading1"/>
        <w:spacing w:line="360" w:lineRule="auto"/>
        <w:ind w:left="177"/>
        <w:rPr>
          <w:u w:val="thick"/>
        </w:rPr>
      </w:pPr>
      <w:r>
        <w:rPr>
          <w:u w:val="thick"/>
        </w:rPr>
        <w:t>Falkland Islands Status Ceremony</w:t>
      </w:r>
    </w:p>
    <w:p w14:paraId="420B0233" w14:textId="77777777" w:rsidR="00AE5250" w:rsidRDefault="00AE5250" w:rsidP="00AE5250">
      <w:pPr>
        <w:pStyle w:val="Heading1"/>
        <w:spacing w:line="360" w:lineRule="auto"/>
        <w:ind w:left="177"/>
        <w:rPr>
          <w:u w:val="none"/>
        </w:rPr>
      </w:pPr>
    </w:p>
    <w:p w14:paraId="3B603AEA" w14:textId="4ABEF7BC" w:rsidR="00AE5250" w:rsidRDefault="00AE5250" w:rsidP="00AE5250">
      <w:pPr>
        <w:pStyle w:val="BodyText"/>
        <w:spacing w:before="12" w:line="360" w:lineRule="auto"/>
        <w:ind w:left="177" w:right="395"/>
        <w:jc w:val="both"/>
      </w:pPr>
      <w:r>
        <w:t xml:space="preserve">A Falkland Islands status ceremony will take place within approximately one month </w:t>
      </w:r>
      <w:r w:rsidR="00982418">
        <w:t>of</w:t>
      </w:r>
      <w:r>
        <w:t xml:space="preserve"> grant of Falkland Islands status and shall be presided over by the Governor or such other person as they may delegate for the purpose. If you cannot attend the first ceremony after the grant of Falkland Islands status you will be invited to attend future ceremonies until such time that you can attend and make the Falkland Islands status pledge. If you fail within twelve months after the grant of Falkland Islands status to make the status pledge the Governor may give notice that they intend to annul the grant of status unless</w:t>
      </w:r>
      <w:r w:rsidR="00982418">
        <w:t>,</w:t>
      </w:r>
      <w:r>
        <w:t xml:space="preserve"> within six months of the service of that notice</w:t>
      </w:r>
      <w:r w:rsidR="00982418">
        <w:t>,</w:t>
      </w:r>
      <w:r>
        <w:t xml:space="preserve"> you have made the status pledge at a Falkland Islands status ceremony.</w:t>
      </w:r>
    </w:p>
    <w:p w14:paraId="75C0FB6C" w14:textId="77777777" w:rsidR="00AE5250" w:rsidRDefault="00AE5250" w:rsidP="00AE5250">
      <w:pPr>
        <w:pStyle w:val="BodyText"/>
        <w:spacing w:before="8" w:line="360" w:lineRule="auto"/>
        <w:rPr>
          <w:sz w:val="25"/>
        </w:rPr>
      </w:pPr>
    </w:p>
    <w:p w14:paraId="077A44F7" w14:textId="77777777" w:rsidR="00AE5250" w:rsidRDefault="00AE5250" w:rsidP="00AE5250">
      <w:pPr>
        <w:pStyle w:val="BodyText"/>
        <w:spacing w:before="1" w:line="360" w:lineRule="auto"/>
        <w:ind w:left="177"/>
      </w:pPr>
      <w:r>
        <w:t>Details of the arrangement and format of the status ceremony are attached at the end of this Guide.</w:t>
      </w:r>
    </w:p>
    <w:p w14:paraId="78B46C67" w14:textId="77777777" w:rsidR="00AE5250" w:rsidRDefault="00AE5250" w:rsidP="00AE5250">
      <w:pPr>
        <w:pStyle w:val="BodyText"/>
        <w:spacing w:line="360" w:lineRule="auto"/>
        <w:rPr>
          <w:sz w:val="26"/>
        </w:rPr>
      </w:pPr>
    </w:p>
    <w:p w14:paraId="3CAF9FDB" w14:textId="77777777" w:rsidR="00AE5250" w:rsidRDefault="00AE5250" w:rsidP="00AE5250">
      <w:pPr>
        <w:pStyle w:val="Heading1"/>
        <w:spacing w:before="1" w:line="360" w:lineRule="auto"/>
        <w:ind w:left="177"/>
        <w:rPr>
          <w:u w:val="thick"/>
        </w:rPr>
      </w:pPr>
      <w:r>
        <w:rPr>
          <w:u w:val="thick"/>
        </w:rPr>
        <w:t>Register of holders of Falkland Islands Status</w:t>
      </w:r>
    </w:p>
    <w:p w14:paraId="389478E3" w14:textId="77777777" w:rsidR="00AE5250" w:rsidRDefault="00AE5250" w:rsidP="00AE5250">
      <w:pPr>
        <w:pStyle w:val="Heading1"/>
        <w:spacing w:before="1" w:line="360" w:lineRule="auto"/>
        <w:ind w:left="177"/>
        <w:rPr>
          <w:u w:val="none"/>
        </w:rPr>
      </w:pPr>
    </w:p>
    <w:p w14:paraId="027C71A8" w14:textId="17B2ECE3" w:rsidR="00AE5250" w:rsidRDefault="00AE5250" w:rsidP="003F1FFA">
      <w:pPr>
        <w:pStyle w:val="BodyText"/>
        <w:spacing w:before="12" w:line="360" w:lineRule="auto"/>
        <w:ind w:left="177" w:right="295"/>
      </w:pPr>
      <w:r>
        <w:t>The Principal Immigration Officer will maintain a register of persons who have</w:t>
      </w:r>
      <w:r w:rsidR="00F428FF">
        <w:t xml:space="preserve"> been granted Falkland Islands s</w:t>
      </w:r>
      <w:r>
        <w:t>tatus and persons who have made the Falkland Islands status pledge. The register will be open to inspection during normal office hours. A fee may be charged for an inspection of the register.</w:t>
      </w:r>
    </w:p>
    <w:p w14:paraId="2EBA4743" w14:textId="77777777" w:rsidR="003F1FFA" w:rsidRDefault="003F1FFA" w:rsidP="003F1FFA">
      <w:pPr>
        <w:pStyle w:val="Heading1"/>
        <w:spacing w:before="122"/>
        <w:ind w:left="0"/>
        <w:rPr>
          <w:b w:val="0"/>
          <w:bCs w:val="0"/>
          <w:u w:val="none"/>
        </w:rPr>
      </w:pPr>
      <w:r>
        <w:rPr>
          <w:b w:val="0"/>
          <w:bCs w:val="0"/>
          <w:u w:val="none"/>
        </w:rPr>
        <w:t xml:space="preserve">   </w:t>
      </w:r>
    </w:p>
    <w:p w14:paraId="360B89DE" w14:textId="77777777" w:rsidR="00FF465B" w:rsidRDefault="003F1FFA" w:rsidP="003F1FFA">
      <w:pPr>
        <w:pStyle w:val="Heading1"/>
        <w:spacing w:before="122"/>
        <w:ind w:left="0"/>
        <w:rPr>
          <w:b w:val="0"/>
          <w:bCs w:val="0"/>
          <w:u w:val="none"/>
        </w:rPr>
      </w:pPr>
      <w:r>
        <w:rPr>
          <w:b w:val="0"/>
          <w:bCs w:val="0"/>
          <w:u w:val="none"/>
        </w:rPr>
        <w:t xml:space="preserve">  </w:t>
      </w:r>
      <w:r w:rsidR="00340D88">
        <w:rPr>
          <w:b w:val="0"/>
          <w:bCs w:val="0"/>
          <w:u w:val="none"/>
        </w:rPr>
        <w:t xml:space="preserve"> </w:t>
      </w:r>
    </w:p>
    <w:p w14:paraId="79E4ADFB" w14:textId="77777777" w:rsidR="00FF465B" w:rsidRDefault="00FF465B" w:rsidP="003F1FFA">
      <w:pPr>
        <w:pStyle w:val="Heading1"/>
        <w:spacing w:before="122"/>
        <w:ind w:left="0"/>
        <w:rPr>
          <w:b w:val="0"/>
          <w:bCs w:val="0"/>
          <w:u w:val="none"/>
        </w:rPr>
      </w:pPr>
    </w:p>
    <w:p w14:paraId="54F36E71" w14:textId="77777777" w:rsidR="00FF465B" w:rsidRDefault="00FF465B" w:rsidP="003F1FFA">
      <w:pPr>
        <w:pStyle w:val="Heading1"/>
        <w:spacing w:before="122"/>
        <w:ind w:left="0"/>
        <w:rPr>
          <w:b w:val="0"/>
          <w:bCs w:val="0"/>
          <w:u w:val="none"/>
        </w:rPr>
      </w:pPr>
    </w:p>
    <w:p w14:paraId="19E0D36C" w14:textId="77777777" w:rsidR="00FF465B" w:rsidRDefault="00FF465B" w:rsidP="003F1FFA">
      <w:pPr>
        <w:pStyle w:val="Heading1"/>
        <w:spacing w:before="122"/>
        <w:ind w:left="0"/>
        <w:rPr>
          <w:b w:val="0"/>
          <w:bCs w:val="0"/>
          <w:u w:val="none"/>
        </w:rPr>
      </w:pPr>
    </w:p>
    <w:p w14:paraId="611B9F10" w14:textId="77777777" w:rsidR="00FF465B" w:rsidRDefault="00FF465B" w:rsidP="003F1FFA">
      <w:pPr>
        <w:pStyle w:val="Heading1"/>
        <w:spacing w:before="122"/>
        <w:ind w:left="0"/>
        <w:rPr>
          <w:b w:val="0"/>
          <w:bCs w:val="0"/>
          <w:u w:val="none"/>
        </w:rPr>
      </w:pPr>
    </w:p>
    <w:p w14:paraId="7BB217EE" w14:textId="77777777" w:rsidR="00FF465B" w:rsidRDefault="00FF465B" w:rsidP="003F1FFA">
      <w:pPr>
        <w:pStyle w:val="Heading1"/>
        <w:spacing w:before="122"/>
        <w:ind w:left="0"/>
        <w:rPr>
          <w:b w:val="0"/>
          <w:bCs w:val="0"/>
          <w:u w:val="none"/>
        </w:rPr>
      </w:pPr>
    </w:p>
    <w:p w14:paraId="7A4CED9C" w14:textId="77777777" w:rsidR="00FF465B" w:rsidRDefault="00FF465B" w:rsidP="003F1FFA">
      <w:pPr>
        <w:pStyle w:val="Heading1"/>
        <w:spacing w:before="122"/>
        <w:ind w:left="0"/>
        <w:rPr>
          <w:b w:val="0"/>
          <w:bCs w:val="0"/>
          <w:u w:val="none"/>
        </w:rPr>
      </w:pPr>
    </w:p>
    <w:p w14:paraId="744465F1" w14:textId="77777777" w:rsidR="00FF465B" w:rsidRDefault="00FF465B" w:rsidP="003F1FFA">
      <w:pPr>
        <w:pStyle w:val="Heading1"/>
        <w:spacing w:before="122"/>
        <w:ind w:left="0"/>
        <w:rPr>
          <w:b w:val="0"/>
          <w:bCs w:val="0"/>
          <w:u w:val="none"/>
        </w:rPr>
      </w:pPr>
    </w:p>
    <w:p w14:paraId="7F07BA85" w14:textId="77777777" w:rsidR="00FF465B" w:rsidRDefault="00FF465B" w:rsidP="003F1FFA">
      <w:pPr>
        <w:pStyle w:val="Heading1"/>
        <w:spacing w:before="122"/>
        <w:ind w:left="0"/>
        <w:rPr>
          <w:b w:val="0"/>
          <w:bCs w:val="0"/>
          <w:u w:val="none"/>
        </w:rPr>
      </w:pPr>
    </w:p>
    <w:p w14:paraId="1B2803EA" w14:textId="77777777" w:rsidR="00405915" w:rsidRDefault="00405915" w:rsidP="003F1FFA">
      <w:pPr>
        <w:pStyle w:val="Heading1"/>
        <w:spacing w:before="122"/>
        <w:ind w:left="0"/>
        <w:rPr>
          <w:b w:val="0"/>
          <w:bCs w:val="0"/>
          <w:u w:val="none"/>
        </w:rPr>
      </w:pPr>
      <w:bookmarkStart w:id="2" w:name="_GoBack"/>
      <w:bookmarkEnd w:id="2"/>
    </w:p>
    <w:p w14:paraId="668B76C7" w14:textId="77777777" w:rsidR="00FF465B" w:rsidRDefault="00FF465B" w:rsidP="003F1FFA">
      <w:pPr>
        <w:pStyle w:val="Heading1"/>
        <w:spacing w:before="122"/>
        <w:ind w:left="0"/>
        <w:rPr>
          <w:b w:val="0"/>
          <w:bCs w:val="0"/>
          <w:u w:val="none"/>
        </w:rPr>
      </w:pPr>
    </w:p>
    <w:p w14:paraId="0F5890E1" w14:textId="77777777" w:rsidR="00FF465B" w:rsidRDefault="00FF465B" w:rsidP="003F1FFA">
      <w:pPr>
        <w:pStyle w:val="Heading1"/>
        <w:spacing w:before="122"/>
        <w:ind w:left="0"/>
        <w:rPr>
          <w:b w:val="0"/>
          <w:bCs w:val="0"/>
          <w:u w:val="none"/>
        </w:rPr>
      </w:pPr>
    </w:p>
    <w:p w14:paraId="39A341A2" w14:textId="73B4CB35" w:rsidR="00AE5250" w:rsidRPr="00FF465B" w:rsidRDefault="00AE5250" w:rsidP="003F1FFA">
      <w:pPr>
        <w:pStyle w:val="Heading1"/>
        <w:spacing w:before="122"/>
        <w:ind w:left="0"/>
        <w:rPr>
          <w:u w:val="thick"/>
        </w:rPr>
      </w:pPr>
      <w:r>
        <w:rPr>
          <w:u w:val="thick"/>
        </w:rPr>
        <w:lastRenderedPageBreak/>
        <w:t>Falkland Islands Customs &amp; Immigration Service</w:t>
      </w:r>
    </w:p>
    <w:p w14:paraId="176B1C99" w14:textId="77777777" w:rsidR="00C62436" w:rsidRDefault="00C62436" w:rsidP="00C62436">
      <w:pPr>
        <w:pStyle w:val="Heading1"/>
        <w:ind w:left="172" w:right="295"/>
      </w:pPr>
    </w:p>
    <w:p w14:paraId="03723029" w14:textId="77777777" w:rsidR="00C62436" w:rsidRDefault="00C62436" w:rsidP="00C62436">
      <w:pPr>
        <w:pStyle w:val="Heading1"/>
        <w:ind w:left="172" w:right="295"/>
      </w:pPr>
    </w:p>
    <w:p w14:paraId="0F0EF23D" w14:textId="77777777" w:rsidR="00C62436" w:rsidRPr="00982418" w:rsidRDefault="00C62436" w:rsidP="00C62436">
      <w:pPr>
        <w:pStyle w:val="Heading1"/>
        <w:ind w:left="172" w:right="295"/>
      </w:pPr>
      <w:r w:rsidRPr="00982418">
        <w:t>Action following approval of an application for Falkland Islands status by the Governor in Executive Council</w:t>
      </w:r>
    </w:p>
    <w:p w14:paraId="4B6FD32B" w14:textId="77777777" w:rsidR="00C62436" w:rsidRDefault="00C62436" w:rsidP="00C62436">
      <w:pPr>
        <w:pStyle w:val="BodyText"/>
        <w:spacing w:before="7"/>
        <w:rPr>
          <w:b/>
          <w:sz w:val="23"/>
        </w:rPr>
      </w:pPr>
    </w:p>
    <w:p w14:paraId="1C04FDA0" w14:textId="77777777" w:rsidR="00C62436" w:rsidRDefault="00C62436" w:rsidP="00C62436">
      <w:pPr>
        <w:pStyle w:val="BodyText"/>
        <w:ind w:left="172" w:right="604"/>
      </w:pPr>
      <w:r>
        <w:t>The Principal Immigration Officer will write to the grantee confirming that their application for Falkland Islands status has been approved by the Governor and will:-</w:t>
      </w:r>
    </w:p>
    <w:p w14:paraId="0682B746" w14:textId="77777777" w:rsidR="00C62436" w:rsidRDefault="00C62436" w:rsidP="00C62436">
      <w:pPr>
        <w:pStyle w:val="BodyText"/>
        <w:rPr>
          <w:sz w:val="22"/>
        </w:rPr>
      </w:pPr>
    </w:p>
    <w:p w14:paraId="5FBDAB3B" w14:textId="77777777" w:rsidR="00C62436" w:rsidRDefault="00C62436" w:rsidP="00C62436">
      <w:pPr>
        <w:pStyle w:val="ListParagraph"/>
        <w:numPr>
          <w:ilvl w:val="0"/>
          <w:numId w:val="1"/>
        </w:numPr>
        <w:tabs>
          <w:tab w:val="left" w:pos="526"/>
        </w:tabs>
        <w:ind w:right="451"/>
        <w:rPr>
          <w:sz w:val="24"/>
        </w:rPr>
      </w:pPr>
      <w:r>
        <w:rPr>
          <w:sz w:val="24"/>
        </w:rPr>
        <w:t>advise the date and venue of the next status ceremony at which the grantee may make the Status Pledge and be presented with a Status</w:t>
      </w:r>
      <w:r>
        <w:rPr>
          <w:spacing w:val="-3"/>
          <w:sz w:val="24"/>
        </w:rPr>
        <w:t xml:space="preserve"> </w:t>
      </w:r>
      <w:r>
        <w:rPr>
          <w:sz w:val="24"/>
        </w:rPr>
        <w:t>Certificate;</w:t>
      </w:r>
    </w:p>
    <w:p w14:paraId="0A5ED61F" w14:textId="77777777" w:rsidR="00C62436" w:rsidRDefault="00C62436" w:rsidP="00C62436">
      <w:pPr>
        <w:pStyle w:val="BodyText"/>
      </w:pPr>
    </w:p>
    <w:p w14:paraId="73491503" w14:textId="77777777" w:rsidR="00C62436" w:rsidRDefault="00C62436" w:rsidP="00C62436">
      <w:pPr>
        <w:pStyle w:val="ListParagraph"/>
        <w:numPr>
          <w:ilvl w:val="0"/>
          <w:numId w:val="1"/>
        </w:numPr>
        <w:tabs>
          <w:tab w:val="left" w:pos="526"/>
        </w:tabs>
        <w:ind w:right="454"/>
        <w:rPr>
          <w:sz w:val="24"/>
        </w:rPr>
      </w:pPr>
      <w:r>
        <w:rPr>
          <w:sz w:val="24"/>
        </w:rPr>
        <w:t>advise the number of guests who may attend (8) and request that a guest list be delivered within 10 days;</w:t>
      </w:r>
    </w:p>
    <w:p w14:paraId="55B8054E" w14:textId="77777777" w:rsidR="00C62436" w:rsidRDefault="00C62436" w:rsidP="00C62436">
      <w:pPr>
        <w:pStyle w:val="BodyText"/>
      </w:pPr>
    </w:p>
    <w:p w14:paraId="0FB06CDC" w14:textId="77777777" w:rsidR="00C62436" w:rsidRDefault="00C62436" w:rsidP="00C62436">
      <w:pPr>
        <w:pStyle w:val="ListParagraph"/>
        <w:numPr>
          <w:ilvl w:val="0"/>
          <w:numId w:val="1"/>
        </w:numPr>
        <w:tabs>
          <w:tab w:val="left" w:pos="526"/>
        </w:tabs>
        <w:ind w:right="453"/>
        <w:rPr>
          <w:sz w:val="24"/>
        </w:rPr>
      </w:pPr>
      <w:r>
        <w:rPr>
          <w:sz w:val="24"/>
        </w:rPr>
        <w:t>advise that the ceremony is a private event and that the media will not be present (however grantees are free to contact or discuss with media representatives elsewhere after the</w:t>
      </w:r>
      <w:r>
        <w:rPr>
          <w:spacing w:val="-17"/>
          <w:sz w:val="24"/>
        </w:rPr>
        <w:t xml:space="preserve"> </w:t>
      </w:r>
      <w:r>
        <w:rPr>
          <w:sz w:val="24"/>
        </w:rPr>
        <w:t>event);</w:t>
      </w:r>
    </w:p>
    <w:p w14:paraId="7E4D007F" w14:textId="77777777" w:rsidR="00C62436" w:rsidRPr="00F428FF" w:rsidRDefault="00C62436" w:rsidP="00C62436">
      <w:pPr>
        <w:tabs>
          <w:tab w:val="left" w:pos="526"/>
        </w:tabs>
        <w:ind w:right="453"/>
        <w:rPr>
          <w:sz w:val="24"/>
        </w:rPr>
      </w:pPr>
    </w:p>
    <w:p w14:paraId="6B18FA66" w14:textId="77777777" w:rsidR="00C62436" w:rsidRDefault="00C62436" w:rsidP="00C62436">
      <w:pPr>
        <w:pStyle w:val="ListParagraph"/>
        <w:numPr>
          <w:ilvl w:val="0"/>
          <w:numId w:val="1"/>
        </w:numPr>
        <w:tabs>
          <w:tab w:val="left" w:pos="540"/>
        </w:tabs>
        <w:spacing w:before="69"/>
        <w:ind w:left="539" w:hanging="361"/>
        <w:rPr>
          <w:sz w:val="24"/>
        </w:rPr>
      </w:pPr>
      <w:r>
        <w:rPr>
          <w:sz w:val="24"/>
        </w:rPr>
        <w:t>enclose the form of Status Pledge to be read out and signed at the</w:t>
      </w:r>
      <w:r>
        <w:rPr>
          <w:spacing w:val="-3"/>
          <w:sz w:val="24"/>
        </w:rPr>
        <w:t xml:space="preserve"> </w:t>
      </w:r>
      <w:r>
        <w:rPr>
          <w:sz w:val="24"/>
        </w:rPr>
        <w:t>ceremony;</w:t>
      </w:r>
    </w:p>
    <w:p w14:paraId="384B1B68" w14:textId="77777777" w:rsidR="00C62436" w:rsidRDefault="00C62436" w:rsidP="00C62436">
      <w:pPr>
        <w:pStyle w:val="BodyText"/>
      </w:pPr>
    </w:p>
    <w:p w14:paraId="34674477" w14:textId="77777777" w:rsidR="00C62436" w:rsidRDefault="00C62436" w:rsidP="00C62436">
      <w:pPr>
        <w:pStyle w:val="ListParagraph"/>
        <w:numPr>
          <w:ilvl w:val="0"/>
          <w:numId w:val="1"/>
        </w:numPr>
        <w:tabs>
          <w:tab w:val="left" w:pos="540"/>
        </w:tabs>
        <w:ind w:left="539" w:right="431" w:hanging="347"/>
        <w:rPr>
          <w:sz w:val="24"/>
        </w:rPr>
      </w:pPr>
      <w:r>
        <w:rPr>
          <w:sz w:val="24"/>
        </w:rPr>
        <w:t>advise that Falkland Islands status will not be effective until the ceremony has been attended and the Status Pledge has been</w:t>
      </w:r>
      <w:r>
        <w:rPr>
          <w:spacing w:val="-3"/>
          <w:sz w:val="24"/>
        </w:rPr>
        <w:t xml:space="preserve"> </w:t>
      </w:r>
      <w:r>
        <w:rPr>
          <w:sz w:val="24"/>
        </w:rPr>
        <w:t>made;</w:t>
      </w:r>
    </w:p>
    <w:p w14:paraId="78BA6158" w14:textId="77777777" w:rsidR="00C62436" w:rsidRDefault="00C62436" w:rsidP="00C62436">
      <w:pPr>
        <w:pStyle w:val="BodyText"/>
      </w:pPr>
    </w:p>
    <w:p w14:paraId="220759DB" w14:textId="474959FC" w:rsidR="00C62436" w:rsidRPr="00C62436" w:rsidRDefault="00C62436" w:rsidP="00C62436">
      <w:pPr>
        <w:pStyle w:val="ListParagraph"/>
        <w:numPr>
          <w:ilvl w:val="0"/>
          <w:numId w:val="1"/>
        </w:numPr>
        <w:tabs>
          <w:tab w:val="left" w:pos="540"/>
        </w:tabs>
        <w:ind w:left="539" w:right="452" w:hanging="320"/>
        <w:rPr>
          <w:sz w:val="24"/>
        </w:rPr>
      </w:pPr>
      <w:r>
        <w:rPr>
          <w:sz w:val="24"/>
        </w:rPr>
        <w:t>request that the grantee advises when they are likely to be able to attend a Status Ceremony if they are unable to attend on the date</w:t>
      </w:r>
      <w:r>
        <w:rPr>
          <w:spacing w:val="-7"/>
          <w:sz w:val="24"/>
        </w:rPr>
        <w:t xml:space="preserve"> </w:t>
      </w:r>
      <w:r>
        <w:rPr>
          <w:sz w:val="24"/>
        </w:rPr>
        <w:t>specified;</w:t>
      </w:r>
    </w:p>
    <w:p w14:paraId="640DE0B3" w14:textId="77777777" w:rsidR="00C62436" w:rsidRDefault="00C62436" w:rsidP="00AE5250">
      <w:pPr>
        <w:spacing w:before="2" w:line="550" w:lineRule="atLeast"/>
        <w:ind w:left="165" w:right="3968"/>
        <w:rPr>
          <w:b/>
          <w:sz w:val="24"/>
          <w:u w:val="thick"/>
        </w:rPr>
      </w:pPr>
    </w:p>
    <w:p w14:paraId="4719BF57" w14:textId="63AC2D1E" w:rsidR="00AE5250" w:rsidRDefault="00AE5250" w:rsidP="00AE5250">
      <w:pPr>
        <w:spacing w:before="2" w:line="550" w:lineRule="atLeast"/>
        <w:ind w:left="165" w:right="3968"/>
        <w:rPr>
          <w:b/>
          <w:sz w:val="24"/>
        </w:rPr>
      </w:pPr>
      <w:r>
        <w:rPr>
          <w:b/>
          <w:sz w:val="24"/>
          <w:u w:val="thick"/>
        </w:rPr>
        <w:t>Guide to Ceremonies for</w:t>
      </w:r>
      <w:r w:rsidR="00F428FF">
        <w:rPr>
          <w:b/>
          <w:sz w:val="24"/>
          <w:u w:val="thick"/>
        </w:rPr>
        <w:t xml:space="preserve"> the Grant of Falkland Islands S</w:t>
      </w:r>
      <w:r>
        <w:rPr>
          <w:b/>
          <w:sz w:val="24"/>
          <w:u w:val="thick"/>
        </w:rPr>
        <w:t>tatus</w:t>
      </w:r>
      <w:r>
        <w:rPr>
          <w:b/>
          <w:sz w:val="24"/>
        </w:rPr>
        <w:t xml:space="preserve"> </w:t>
      </w:r>
      <w:r>
        <w:rPr>
          <w:b/>
          <w:sz w:val="24"/>
          <w:u w:val="thick"/>
        </w:rPr>
        <w:t>Venue</w:t>
      </w:r>
    </w:p>
    <w:p w14:paraId="41CE3E21" w14:textId="77777777" w:rsidR="00AE5250" w:rsidRDefault="00AE5250" w:rsidP="00AE5250">
      <w:pPr>
        <w:pStyle w:val="BodyText"/>
        <w:spacing w:line="273" w:lineRule="exact"/>
        <w:ind w:left="165"/>
      </w:pPr>
      <w:r>
        <w:t>Government House.</w:t>
      </w:r>
    </w:p>
    <w:p w14:paraId="20324371" w14:textId="77777777" w:rsidR="00AE5250" w:rsidRDefault="00AE5250" w:rsidP="00AE5250">
      <w:pPr>
        <w:pStyle w:val="BodyText"/>
        <w:spacing w:before="5"/>
      </w:pPr>
    </w:p>
    <w:p w14:paraId="43521C85" w14:textId="77777777" w:rsidR="00AE5250" w:rsidRDefault="00AE5250" w:rsidP="00AE5250">
      <w:pPr>
        <w:pStyle w:val="Heading1"/>
        <w:spacing w:line="274" w:lineRule="exact"/>
        <w:ind w:left="165"/>
        <w:rPr>
          <w:u w:val="none"/>
        </w:rPr>
      </w:pPr>
      <w:r>
        <w:rPr>
          <w:u w:val="thick"/>
        </w:rPr>
        <w:t>Date and Time</w:t>
      </w:r>
    </w:p>
    <w:p w14:paraId="401CE552" w14:textId="77777777" w:rsidR="00AE5250" w:rsidRDefault="00AE5250" w:rsidP="00AE5250">
      <w:pPr>
        <w:pStyle w:val="BodyText"/>
        <w:spacing w:line="274" w:lineRule="exact"/>
        <w:ind w:left="165"/>
      </w:pPr>
      <w:r>
        <w:t>Normally a week day evening between 18.00 – 19.00.</w:t>
      </w:r>
    </w:p>
    <w:p w14:paraId="2F964DD0" w14:textId="77777777" w:rsidR="00AE5250" w:rsidRDefault="00AE5250" w:rsidP="00AE5250">
      <w:pPr>
        <w:pStyle w:val="BodyText"/>
        <w:spacing w:before="5"/>
      </w:pPr>
    </w:p>
    <w:p w14:paraId="3433E1EE" w14:textId="77777777" w:rsidR="00AE5250" w:rsidRDefault="00AE5250" w:rsidP="00AE5250">
      <w:pPr>
        <w:pStyle w:val="Heading1"/>
        <w:ind w:left="165"/>
        <w:rPr>
          <w:u w:val="none"/>
        </w:rPr>
      </w:pPr>
      <w:r>
        <w:rPr>
          <w:u w:val="thick"/>
        </w:rPr>
        <w:t>Who will attend?</w:t>
      </w:r>
    </w:p>
    <w:p w14:paraId="456F383C" w14:textId="77777777" w:rsidR="00AE5250" w:rsidRDefault="00AE5250" w:rsidP="00AE5250">
      <w:pPr>
        <w:pStyle w:val="BodyText"/>
        <w:spacing w:before="7"/>
        <w:rPr>
          <w:b/>
          <w:sz w:val="23"/>
        </w:rPr>
      </w:pPr>
    </w:p>
    <w:p w14:paraId="56CD284B" w14:textId="77777777" w:rsidR="00AE5250" w:rsidRDefault="00AE5250" w:rsidP="00AE5250">
      <w:pPr>
        <w:pStyle w:val="BodyText"/>
        <w:ind w:left="165"/>
      </w:pPr>
      <w:r>
        <w:rPr>
          <w:u w:val="single"/>
        </w:rPr>
        <w:t>President</w:t>
      </w:r>
    </w:p>
    <w:p w14:paraId="178F9E90" w14:textId="77777777" w:rsidR="00AE5250" w:rsidRDefault="00AE5250" w:rsidP="00AE5250">
      <w:pPr>
        <w:pStyle w:val="BodyText"/>
        <w:ind w:left="165"/>
      </w:pPr>
      <w:r>
        <w:t>HE the Governor or such person as they may delegate for the purpose, and</w:t>
      </w:r>
    </w:p>
    <w:p w14:paraId="7BC2C191" w14:textId="77777777" w:rsidR="00AE5250" w:rsidRDefault="00AE5250" w:rsidP="00AE5250">
      <w:pPr>
        <w:pStyle w:val="BodyText"/>
        <w:spacing w:before="7"/>
        <w:rPr>
          <w:sz w:val="18"/>
        </w:rPr>
      </w:pPr>
    </w:p>
    <w:p w14:paraId="7988CDE9" w14:textId="77777777" w:rsidR="00AE5250" w:rsidRDefault="00AE5250" w:rsidP="00AE5250">
      <w:pPr>
        <w:pStyle w:val="ListParagraph"/>
        <w:numPr>
          <w:ilvl w:val="1"/>
          <w:numId w:val="2"/>
        </w:numPr>
        <w:tabs>
          <w:tab w:val="left" w:pos="899"/>
          <w:tab w:val="left" w:pos="900"/>
        </w:tabs>
        <w:spacing w:before="100"/>
        <w:ind w:right="434"/>
        <w:rPr>
          <w:sz w:val="24"/>
        </w:rPr>
      </w:pPr>
      <w:r>
        <w:rPr>
          <w:sz w:val="24"/>
        </w:rPr>
        <w:t xml:space="preserve">Grantee plus a maximum of eight guests (where married couples receive Status at the </w:t>
      </w:r>
      <w:r>
        <w:rPr>
          <w:spacing w:val="-3"/>
          <w:sz w:val="24"/>
        </w:rPr>
        <w:t xml:space="preserve">same </w:t>
      </w:r>
      <w:r>
        <w:rPr>
          <w:sz w:val="24"/>
        </w:rPr>
        <w:t>time the maximum of eight people will still apply as  only  one application fee will be charged).</w:t>
      </w:r>
    </w:p>
    <w:p w14:paraId="105055C3" w14:textId="77777777" w:rsidR="00AE5250" w:rsidRDefault="00AE5250" w:rsidP="00AE5250">
      <w:pPr>
        <w:pStyle w:val="BodyText"/>
        <w:spacing w:before="10"/>
        <w:rPr>
          <w:sz w:val="23"/>
        </w:rPr>
      </w:pPr>
    </w:p>
    <w:p w14:paraId="74F6E5E4" w14:textId="77777777" w:rsidR="00AE5250" w:rsidRDefault="00AE5250" w:rsidP="00AE5250">
      <w:pPr>
        <w:pStyle w:val="ListParagraph"/>
        <w:numPr>
          <w:ilvl w:val="1"/>
          <w:numId w:val="2"/>
        </w:numPr>
        <w:tabs>
          <w:tab w:val="left" w:pos="899"/>
          <w:tab w:val="left" w:pos="900"/>
        </w:tabs>
        <w:rPr>
          <w:sz w:val="24"/>
        </w:rPr>
      </w:pPr>
      <w:r>
        <w:rPr>
          <w:sz w:val="24"/>
        </w:rPr>
        <w:t>MLA with Immigration portfolio</w:t>
      </w:r>
      <w:r>
        <w:rPr>
          <w:spacing w:val="-2"/>
          <w:sz w:val="24"/>
        </w:rPr>
        <w:t xml:space="preserve"> </w:t>
      </w:r>
      <w:r>
        <w:rPr>
          <w:sz w:val="24"/>
        </w:rPr>
        <w:t>responsibility.</w:t>
      </w:r>
    </w:p>
    <w:p w14:paraId="3EDE43AE" w14:textId="77777777" w:rsidR="00AE5250" w:rsidRDefault="00AE5250" w:rsidP="00AE5250">
      <w:pPr>
        <w:pStyle w:val="BodyText"/>
        <w:spacing w:before="10"/>
        <w:rPr>
          <w:sz w:val="23"/>
        </w:rPr>
      </w:pPr>
    </w:p>
    <w:p w14:paraId="6FD73AC2" w14:textId="77777777" w:rsidR="00AE5250" w:rsidRDefault="00AE5250" w:rsidP="00AE5250">
      <w:pPr>
        <w:pStyle w:val="ListParagraph"/>
        <w:numPr>
          <w:ilvl w:val="1"/>
          <w:numId w:val="2"/>
        </w:numPr>
        <w:tabs>
          <w:tab w:val="left" w:pos="899"/>
          <w:tab w:val="left" w:pos="900"/>
        </w:tabs>
        <w:spacing w:before="1"/>
        <w:rPr>
          <w:sz w:val="24"/>
        </w:rPr>
      </w:pPr>
      <w:r>
        <w:rPr>
          <w:sz w:val="24"/>
        </w:rPr>
        <w:t>Principal Immigration Officer or their</w:t>
      </w:r>
      <w:r>
        <w:rPr>
          <w:spacing w:val="-3"/>
          <w:sz w:val="24"/>
        </w:rPr>
        <w:t xml:space="preserve"> </w:t>
      </w:r>
      <w:r>
        <w:rPr>
          <w:sz w:val="24"/>
        </w:rPr>
        <w:t>delegate.</w:t>
      </w:r>
    </w:p>
    <w:p w14:paraId="2EF6086F" w14:textId="77777777" w:rsidR="00AE5250" w:rsidRDefault="00AE5250" w:rsidP="00AE5250">
      <w:pPr>
        <w:pStyle w:val="BodyText"/>
        <w:spacing w:before="4"/>
        <w:rPr>
          <w:sz w:val="25"/>
        </w:rPr>
      </w:pPr>
    </w:p>
    <w:p w14:paraId="2FAE49CA" w14:textId="77777777" w:rsidR="00AE5250" w:rsidRDefault="00AE5250" w:rsidP="00AE5250">
      <w:pPr>
        <w:pStyle w:val="Heading1"/>
        <w:spacing w:before="1"/>
        <w:ind w:left="172"/>
        <w:rPr>
          <w:u w:val="none"/>
        </w:rPr>
      </w:pPr>
      <w:r>
        <w:rPr>
          <w:u w:val="thick"/>
        </w:rPr>
        <w:t>Frequency</w:t>
      </w:r>
    </w:p>
    <w:p w14:paraId="4C519E74" w14:textId="77777777" w:rsidR="00AE5250" w:rsidRDefault="00AE5250" w:rsidP="00AE5250">
      <w:pPr>
        <w:pStyle w:val="BodyText"/>
        <w:spacing w:before="4"/>
        <w:rPr>
          <w:b/>
        </w:rPr>
      </w:pPr>
    </w:p>
    <w:p w14:paraId="72389A56" w14:textId="76222F00" w:rsidR="00AE5250" w:rsidRDefault="00AE5250" w:rsidP="00AE5250">
      <w:pPr>
        <w:pStyle w:val="BodyText"/>
        <w:ind w:left="172" w:right="484"/>
      </w:pPr>
      <w:r>
        <w:t xml:space="preserve">A Falkland Islands status ceremony will take place within approximately one month after any grant of </w:t>
      </w:r>
      <w:r>
        <w:lastRenderedPageBreak/>
        <w:t xml:space="preserve">Falkland Islands status in the months of January, April, July and October and shall be presided </w:t>
      </w:r>
      <w:r w:rsidR="00F428FF">
        <w:rPr>
          <w:spacing w:val="-3"/>
        </w:rPr>
        <w:t xml:space="preserve">over </w:t>
      </w:r>
      <w:r>
        <w:t>by the Governor or such other person as they may delegate for the purpose. Therefore status ceremonies are most likely to be held in February, May, August and</w:t>
      </w:r>
      <w:r>
        <w:rPr>
          <w:spacing w:val="-15"/>
        </w:rPr>
        <w:t xml:space="preserve"> </w:t>
      </w:r>
      <w:r>
        <w:t>November.</w:t>
      </w:r>
    </w:p>
    <w:p w14:paraId="446158D7" w14:textId="77777777" w:rsidR="00AE5250" w:rsidRDefault="00AE5250" w:rsidP="00AE5250">
      <w:pPr>
        <w:pStyle w:val="BodyText"/>
        <w:spacing w:before="2"/>
        <w:rPr>
          <w:sz w:val="32"/>
        </w:rPr>
      </w:pPr>
    </w:p>
    <w:p w14:paraId="6599FEC7" w14:textId="77777777" w:rsidR="00AE5250" w:rsidRDefault="00AE5250" w:rsidP="00AE5250">
      <w:pPr>
        <w:pStyle w:val="Heading1"/>
        <w:ind w:left="180"/>
        <w:rPr>
          <w:u w:val="none"/>
        </w:rPr>
      </w:pPr>
      <w:r>
        <w:rPr>
          <w:u w:val="thick"/>
        </w:rPr>
        <w:t>Format of Ceremony (Duration 1 hour)</w:t>
      </w:r>
    </w:p>
    <w:p w14:paraId="5FD00DDB" w14:textId="77777777" w:rsidR="00AE5250" w:rsidRDefault="00AE5250" w:rsidP="00AE5250">
      <w:pPr>
        <w:pStyle w:val="BodyText"/>
        <w:spacing w:before="9"/>
        <w:rPr>
          <w:b/>
          <w:sz w:val="15"/>
        </w:rPr>
      </w:pPr>
    </w:p>
    <w:p w14:paraId="4BB0642C" w14:textId="6496C80B" w:rsidR="00AE5250" w:rsidRDefault="0046752A" w:rsidP="00AE5250">
      <w:pPr>
        <w:pStyle w:val="BodyText"/>
        <w:spacing w:before="90"/>
        <w:ind w:left="180"/>
      </w:pPr>
      <w:r>
        <w:t xml:space="preserve">(Representative) </w:t>
      </w:r>
      <w:r w:rsidR="00AE5250">
        <w:t>Introduction</w:t>
      </w:r>
      <w:r>
        <w:t xml:space="preserve"> </w:t>
      </w:r>
      <w:r w:rsidR="00AE5250">
        <w:t>by HE the Governor</w:t>
      </w:r>
    </w:p>
    <w:p w14:paraId="48FFCF1D" w14:textId="77777777" w:rsidR="00AE5250" w:rsidRDefault="00AE5250" w:rsidP="00AE5250">
      <w:pPr>
        <w:pStyle w:val="BodyText"/>
        <w:spacing w:before="6"/>
        <w:rPr>
          <w:sz w:val="30"/>
        </w:rPr>
      </w:pPr>
    </w:p>
    <w:p w14:paraId="18B9714A" w14:textId="77777777" w:rsidR="00AE5250" w:rsidRDefault="00AE5250" w:rsidP="00AE5250">
      <w:pPr>
        <w:ind w:left="884"/>
        <w:jc w:val="both"/>
        <w:rPr>
          <w:i/>
          <w:sz w:val="24"/>
        </w:rPr>
      </w:pPr>
      <w:r>
        <w:rPr>
          <w:i/>
          <w:sz w:val="24"/>
        </w:rPr>
        <w:t>Ladies and gentlemen</w:t>
      </w:r>
    </w:p>
    <w:p w14:paraId="1D3BF0FD" w14:textId="77777777" w:rsidR="00AE5250" w:rsidRDefault="00AE5250" w:rsidP="00AE5250">
      <w:pPr>
        <w:pStyle w:val="BodyText"/>
        <w:rPr>
          <w:i/>
        </w:rPr>
      </w:pPr>
    </w:p>
    <w:p w14:paraId="1F98C9DE" w14:textId="77777777" w:rsidR="00AE5250" w:rsidRDefault="00AE5250" w:rsidP="00AE5250">
      <w:pPr>
        <w:ind w:left="884" w:right="326"/>
        <w:jc w:val="both"/>
        <w:rPr>
          <w:i/>
          <w:sz w:val="24"/>
        </w:rPr>
      </w:pPr>
      <w:r>
        <w:rPr>
          <w:i/>
          <w:sz w:val="24"/>
        </w:rPr>
        <w:t xml:space="preserve">Welcome to this ceremony for the formal grant of  Falkland  Islands  status  to,  and  the  making  of  the  Status  Pledge  by,  (names).   Falkland  Islands  status  is  provided  for  by   the Falkland Islands Constitution and is the final step in becoming a 'belonger'  to  </w:t>
      </w:r>
      <w:r>
        <w:rPr>
          <w:i/>
          <w:spacing w:val="-5"/>
          <w:sz w:val="24"/>
        </w:rPr>
        <w:t xml:space="preserve">the  </w:t>
      </w:r>
      <w:r>
        <w:rPr>
          <w:i/>
          <w:sz w:val="24"/>
        </w:rPr>
        <w:t xml:space="preserve">Falkland Islands. This is an  important  occasion  for  both  the  people  being  granted Falkland Islands status  and  for  the  Falkland  Islands.  I now  invite  you individually  </w:t>
      </w:r>
      <w:r>
        <w:rPr>
          <w:i/>
          <w:spacing w:val="-6"/>
          <w:sz w:val="24"/>
        </w:rPr>
        <w:t xml:space="preserve">to  </w:t>
      </w:r>
      <w:r>
        <w:rPr>
          <w:i/>
          <w:sz w:val="24"/>
        </w:rPr>
        <w:t>come forward to make the Status Pledge and be presented with your Status</w:t>
      </w:r>
      <w:r>
        <w:rPr>
          <w:i/>
          <w:spacing w:val="14"/>
          <w:sz w:val="24"/>
        </w:rPr>
        <w:t xml:space="preserve"> </w:t>
      </w:r>
      <w:r>
        <w:rPr>
          <w:i/>
          <w:sz w:val="24"/>
        </w:rPr>
        <w:t>Certificate/s.</w:t>
      </w:r>
    </w:p>
    <w:p w14:paraId="2634DD01" w14:textId="77777777" w:rsidR="00AE5250" w:rsidRDefault="00AE5250" w:rsidP="00AE5250">
      <w:pPr>
        <w:pStyle w:val="BodyText"/>
        <w:spacing w:before="4"/>
        <w:rPr>
          <w:i/>
          <w:sz w:val="28"/>
        </w:rPr>
      </w:pPr>
    </w:p>
    <w:p w14:paraId="550F472E" w14:textId="77777777" w:rsidR="00AE5250" w:rsidRDefault="00AE5250" w:rsidP="00AE5250">
      <w:pPr>
        <w:pStyle w:val="BodyText"/>
        <w:ind w:left="180" w:right="395"/>
      </w:pPr>
      <w:r>
        <w:t>Grantee/s are invited individually to make the Status Pledge before the Governor and sign two copies of the Status Pledge (one for the applicant and one for immigration records)</w:t>
      </w:r>
    </w:p>
    <w:p w14:paraId="462A850E" w14:textId="77777777" w:rsidR="00AE5250" w:rsidRDefault="00AE5250" w:rsidP="00AE5250">
      <w:pPr>
        <w:pStyle w:val="BodyText"/>
      </w:pPr>
    </w:p>
    <w:p w14:paraId="683F3FA7" w14:textId="77777777" w:rsidR="00AE5250" w:rsidRDefault="00AE5250" w:rsidP="00AE5250">
      <w:pPr>
        <w:pStyle w:val="BodyText"/>
        <w:spacing w:line="480" w:lineRule="auto"/>
        <w:ind w:left="180" w:right="3141"/>
      </w:pPr>
      <w:r>
        <w:t>HE the Governor presents the Falkland Islands status certificate/s. Optional - Words by MLA with Immigration portfolio responsibility Drinks – toast HM the King and the Falkland Islands</w:t>
      </w:r>
    </w:p>
    <w:p w14:paraId="5D79D424" w14:textId="77777777" w:rsidR="00AE5250" w:rsidRDefault="00AE5250" w:rsidP="00AE5250">
      <w:pPr>
        <w:pStyle w:val="BodyText"/>
        <w:ind w:left="180"/>
      </w:pPr>
      <w:r>
        <w:t>Ceremony Ends</w:t>
      </w:r>
    </w:p>
    <w:p w14:paraId="25CC4731" w14:textId="77777777" w:rsidR="00AE5250" w:rsidRDefault="00AE5250" w:rsidP="00AE5250">
      <w:pPr>
        <w:pStyle w:val="BodyText"/>
        <w:spacing w:before="5"/>
      </w:pPr>
    </w:p>
    <w:p w14:paraId="28D3DBAC" w14:textId="77777777" w:rsidR="00AE5250" w:rsidRDefault="00AE5250" w:rsidP="00AE5250">
      <w:pPr>
        <w:pStyle w:val="Heading1"/>
        <w:ind w:left="180"/>
        <w:rPr>
          <w:u w:val="none"/>
        </w:rPr>
      </w:pPr>
      <w:r>
        <w:rPr>
          <w:u w:val="thick"/>
        </w:rPr>
        <w:t>Form of Status Pledge (agreed by Executive Council in November 2006)</w:t>
      </w:r>
    </w:p>
    <w:p w14:paraId="629F2A27" w14:textId="77777777" w:rsidR="00AE5250" w:rsidRDefault="00AE5250" w:rsidP="00AE5250">
      <w:pPr>
        <w:pStyle w:val="BodyText"/>
        <w:spacing w:before="7"/>
        <w:rPr>
          <w:b/>
          <w:sz w:val="23"/>
        </w:rPr>
      </w:pPr>
    </w:p>
    <w:p w14:paraId="0F20FDC0" w14:textId="5C321A2E" w:rsidR="00AE5250" w:rsidRDefault="00AE5250" w:rsidP="009122B6">
      <w:pPr>
        <w:pStyle w:val="BodyText"/>
        <w:ind w:left="179" w:right="435"/>
        <w:jc w:val="both"/>
      </w:pPr>
      <w:r>
        <w:t xml:space="preserve">I </w:t>
      </w:r>
      <w:r w:rsidR="009122B6">
        <w:t>{</w:t>
      </w:r>
      <w:r>
        <w:t>nam</w:t>
      </w:r>
      <w:r w:rsidR="009122B6">
        <w:t>e}</w:t>
      </w:r>
      <w:r w:rsidR="0046752A">
        <w:t xml:space="preserve"> </w:t>
      </w:r>
      <w:r>
        <w:t>pledge my loyalty to the Falkland Islands and will respect its rights and freedoms. I wil</w:t>
      </w:r>
      <w:r w:rsidR="0046752A">
        <w:t>l uphold its democratic values.</w:t>
      </w:r>
      <w:r>
        <w:t xml:space="preserve"> I will obey its laws and fulfill my duties and obligations</w:t>
      </w:r>
      <w:r>
        <w:rPr>
          <w:spacing w:val="42"/>
        </w:rPr>
        <w:t xml:space="preserve"> </w:t>
      </w:r>
      <w:r>
        <w:t>under its</w:t>
      </w:r>
      <w:r>
        <w:rPr>
          <w:spacing w:val="-1"/>
        </w:rPr>
        <w:t xml:space="preserve"> </w:t>
      </w:r>
      <w:r>
        <w:t>Constitution.</w:t>
      </w:r>
    </w:p>
    <w:p w14:paraId="4D2C60B9" w14:textId="77777777" w:rsidR="00AE5250" w:rsidRDefault="00AE5250" w:rsidP="00AE5250">
      <w:pPr>
        <w:pStyle w:val="BodyText"/>
        <w:rPr>
          <w:sz w:val="20"/>
        </w:rPr>
      </w:pPr>
    </w:p>
    <w:p w14:paraId="3A8776F1" w14:textId="77777777" w:rsidR="00AE5250" w:rsidRDefault="00AE5250" w:rsidP="00AE5250">
      <w:pPr>
        <w:pStyle w:val="BodyText"/>
        <w:spacing w:before="4"/>
        <w:rPr>
          <w:sz w:val="22"/>
        </w:rPr>
      </w:pPr>
      <w:r>
        <w:rPr>
          <w:noProof/>
          <w:lang w:val="en-GB" w:eastAsia="en-GB"/>
        </w:rPr>
        <mc:AlternateContent>
          <mc:Choice Requires="wps">
            <w:drawing>
              <wp:anchor distT="0" distB="0" distL="0" distR="0" simplePos="0" relativeHeight="487593472" behindDoc="1" locked="0" layoutInCell="1" allowOverlap="1" wp14:anchorId="66724823" wp14:editId="49465CA7">
                <wp:simplePos x="0" y="0"/>
                <wp:positionH relativeFrom="page">
                  <wp:posOffset>629285</wp:posOffset>
                </wp:positionH>
                <wp:positionV relativeFrom="paragraph">
                  <wp:posOffset>188595</wp:posOffset>
                </wp:positionV>
                <wp:extent cx="6300470" cy="6350"/>
                <wp:effectExtent l="0" t="0" r="0" b="0"/>
                <wp:wrapTopAndBottom/>
                <wp:docPr id="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04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C1D7F09" id="Rectangle 2" o:spid="_x0000_s1026" style="position:absolute;margin-left:49.55pt;margin-top:14.85pt;width:496.1pt;height:.5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" fillcolor="black" stroked="f">
                <w10:wrap type="topAndBottom" anchorx="page"/>
              </v:rect>
            </w:pict>
          </mc:Fallback>
        </mc:AlternateContent>
      </w:r>
    </w:p>
    <w:p w14:paraId="0AD15D0D" w14:textId="33ABA4A5" w:rsidR="00F16D4B" w:rsidRDefault="009665A9" w:rsidP="003F1FFA">
      <w:pPr>
        <w:pStyle w:val="BodyText"/>
        <w:spacing w:line="360" w:lineRule="auto"/>
        <w:ind w:left="146" w:right="604"/>
        <w:jc w:val="both"/>
        <w:rPr>
          <w:sz w:val="22"/>
        </w:rPr>
      </w:pPr>
      <w:r>
        <w:t xml:space="preserve"> </w:t>
      </w:r>
    </w:p>
    <w:sectPr w:rsidR="00F16D4B">
      <w:footerReference w:type="default" r:id="rId13"/>
      <w:pgSz w:w="11900" w:h="16840"/>
      <w:pgMar w:top="1000" w:right="580" w:bottom="1180" w:left="840" w:header="0" w:footer="862"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0E13DB3" w15:done="0"/>
  <w15:commentEx w15:paraId="58A65D00" w15:done="0"/>
  <w15:commentEx w15:paraId="4CBDBBDD" w15:done="0"/>
  <w15:commentEx w15:paraId="65654182" w15:done="0"/>
  <w15:commentEx w15:paraId="57C225EF" w15:done="0"/>
  <w15:commentEx w15:paraId="056C32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7C801F6" w16cex:dateUtc="2023-03-24T14:03:00Z"/>
  <w16cex:commentExtensible w16cex:durableId="27CD4B9C" w16cex:dateUtc="2023-03-28T14:18:00Z"/>
  <w16cex:commentExtensible w16cex:durableId="27D0157B" w16cex:dateUtc="2023-03-30T17:04:00Z"/>
  <w16cex:commentExtensible w16cex:durableId="27C80745" w16cex:dateUtc="2023-03-24T14:25:00Z"/>
  <w16cex:commentExtensible w16cex:durableId="27CD4A1E" w16cex:dateUtc="2023-03-28T14:12:00Z"/>
  <w16cex:commentExtensible w16cex:durableId="27D01148" w16cex:dateUtc="2023-03-30T16: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0E13DB3" w16cid:durableId="27C801F6"/>
  <w16cid:commentId w16cid:paraId="58A65D00" w16cid:durableId="27CD4B9C"/>
  <w16cid:commentId w16cid:paraId="4CBDBBDD" w16cid:durableId="27D0157B"/>
  <w16cid:commentId w16cid:paraId="65654182" w16cid:durableId="27C80745"/>
  <w16cid:commentId w16cid:paraId="57C225EF" w16cid:durableId="27CD4A1E"/>
  <w16cid:commentId w16cid:paraId="056C328A" w16cid:durableId="27D0114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A46A8D" w14:textId="77777777" w:rsidR="001F10E9" w:rsidRDefault="001F10E9">
      <w:r>
        <w:separator/>
      </w:r>
    </w:p>
  </w:endnote>
  <w:endnote w:type="continuationSeparator" w:id="0">
    <w:p w14:paraId="528FFCAD" w14:textId="77777777" w:rsidR="001F10E9" w:rsidRDefault="001F1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67A36" w14:textId="605569EB" w:rsidR="00F16D4B" w:rsidRDefault="00340D88">
    <w:pPr>
      <w:pStyle w:val="BodyText"/>
      <w:spacing w:line="14" w:lineRule="auto"/>
      <w:rPr>
        <w:sz w:val="20"/>
      </w:rPr>
    </w:pPr>
    <w:r>
      <w:rPr>
        <w:noProof/>
        <w:lang w:val="en-GB" w:eastAsia="en-GB"/>
      </w:rPr>
      <mc:AlternateContent>
        <mc:Choice Requires="wps">
          <w:drawing>
            <wp:anchor distT="0" distB="0" distL="114300" distR="114300" simplePos="0" relativeHeight="487472128" behindDoc="1" locked="0" layoutInCell="1" allowOverlap="1" wp14:anchorId="4705B7F5" wp14:editId="4913ADFA">
              <wp:simplePos x="0" y="0"/>
              <wp:positionH relativeFrom="page">
                <wp:posOffset>6323965</wp:posOffset>
              </wp:positionH>
              <wp:positionV relativeFrom="page">
                <wp:posOffset>10010775</wp:posOffset>
              </wp:positionV>
              <wp:extent cx="238125" cy="165735"/>
              <wp:effectExtent l="0" t="0" r="9525"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6A80C3" w14:textId="15D3A99A" w:rsidR="00F16D4B" w:rsidRDefault="009665A9">
                          <w:pPr>
                            <w:pStyle w:val="BodyText"/>
                            <w:spacing w:before="10"/>
                            <w:ind w:left="60"/>
                          </w:pPr>
                          <w:r>
                            <w:fldChar w:fldCharType="begin"/>
                          </w:r>
                          <w:r>
                            <w:rPr>
                              <w:w w:val="99"/>
                            </w:rPr>
                            <w:instrText xml:space="preserve"> PAGE </w:instrText>
                          </w:r>
                          <w:r>
                            <w:fldChar w:fldCharType="separate"/>
                          </w:r>
                          <w:r w:rsidR="00405915">
                            <w:rPr>
                              <w:noProof/>
                              <w:w w:val="99"/>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97.95pt;margin-top:788.25pt;width:18.75pt;height:13.05pt;z-index:-1584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" filled="f" stroked="f">
              <v:textbox inset="0,0,0,0">
                <w:txbxContent>
                  <w:p w14:paraId="7C6A80C3" w14:textId="15D3A99A" w:rsidR="00F16D4B" w:rsidRDefault="009665A9">
                    <w:pPr>
                      <w:pStyle w:val="BodyText"/>
                      <w:spacing w:before="10"/>
                      <w:ind w:left="60"/>
                    </w:pPr>
                    <w:r>
                      <w:fldChar w:fldCharType="begin"/>
                    </w:r>
                    <w:r>
                      <w:rPr>
                        <w:w w:val="99"/>
                      </w:rPr>
                      <w:instrText xml:space="preserve"> PAGE </w:instrText>
                    </w:r>
                    <w:r>
                      <w:fldChar w:fldCharType="separate"/>
                    </w:r>
                    <w:r w:rsidR="00405915">
                      <w:rPr>
                        <w:noProof/>
                        <w:w w:val="99"/>
                      </w:rPr>
                      <w:t>11</w:t>
                    </w:r>
                    <w:r>
                      <w:fldChar w:fldCharType="end"/>
                    </w:r>
                  </w:p>
                </w:txbxContent>
              </v:textbox>
              <w10:wrap anchorx="page" anchory="page"/>
            </v:shape>
          </w:pict>
        </mc:Fallback>
      </mc:AlternateContent>
    </w:r>
    <w:r w:rsidR="00653F75">
      <w:rPr>
        <w:noProof/>
        <w:lang w:val="en-GB" w:eastAsia="en-GB"/>
      </w:rPr>
      <mc:AlternateContent>
        <mc:Choice Requires="wps">
          <w:drawing>
            <wp:anchor distT="0" distB="0" distL="114300" distR="114300" simplePos="0" relativeHeight="487471616" behindDoc="1" locked="0" layoutInCell="1" allowOverlap="1" wp14:anchorId="1BC3F11D" wp14:editId="47CD5621">
              <wp:simplePos x="0" y="0"/>
              <wp:positionH relativeFrom="page">
                <wp:posOffset>616585</wp:posOffset>
              </wp:positionH>
              <wp:positionV relativeFrom="page">
                <wp:posOffset>10006330</wp:posOffset>
              </wp:positionV>
              <wp:extent cx="2538730"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73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CC124" w14:textId="37AE64F0" w:rsidR="00F16D4B" w:rsidRDefault="009665A9">
                          <w:pPr>
                            <w:spacing w:before="10"/>
                            <w:ind w:left="20"/>
                            <w:rPr>
                              <w:i/>
                              <w:sz w:val="20"/>
                            </w:rPr>
                          </w:pPr>
                          <w:r>
                            <w:rPr>
                              <w:i/>
                              <w:sz w:val="20"/>
                            </w:rPr>
                            <w:t xml:space="preserve">FI </w:t>
                          </w:r>
                          <w:r w:rsidR="00340D88">
                            <w:rPr>
                              <w:i/>
                              <w:sz w:val="20"/>
                            </w:rPr>
                            <w:t>St</w:t>
                          </w:r>
                          <w:r w:rsidR="00DD36DD">
                            <w:rPr>
                              <w:i/>
                              <w:sz w:val="20"/>
                            </w:rPr>
                            <w:t>a</w:t>
                          </w:r>
                          <w:r w:rsidR="009709B4">
                            <w:rPr>
                              <w:i/>
                              <w:sz w:val="20"/>
                            </w:rPr>
                            <w:t xml:space="preserve">tus Guidance Notes – Revised </w:t>
                          </w:r>
                          <w:r w:rsidR="00785B50">
                            <w:rPr>
                              <w:i/>
                              <w:sz w:val="20"/>
                            </w:rPr>
                            <w:t>02 Oct</w:t>
                          </w:r>
                          <w:r w:rsidR="009709B4">
                            <w:rPr>
                              <w:i/>
                              <w:sz w:val="20"/>
                            </w:rPr>
                            <w:t xml:space="preserve">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48.55pt;margin-top:787.9pt;width:199.9pt;height:13.05pt;z-index:-1584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qI6sAIAALA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" filled="f" stroked="f">
              <v:textbox inset="0,0,0,0">
                <w:txbxContent>
                  <w:p w14:paraId="49ECC124" w14:textId="37AE64F0" w:rsidR="00F16D4B" w:rsidRDefault="009665A9">
                    <w:pPr>
                      <w:spacing w:before="10"/>
                      <w:ind w:left="20"/>
                      <w:rPr>
                        <w:i/>
                        <w:sz w:val="20"/>
                      </w:rPr>
                    </w:pPr>
                    <w:r>
                      <w:rPr>
                        <w:i/>
                        <w:sz w:val="20"/>
                      </w:rPr>
                      <w:t xml:space="preserve">FI </w:t>
                    </w:r>
                    <w:r w:rsidR="00340D88">
                      <w:rPr>
                        <w:i/>
                        <w:sz w:val="20"/>
                      </w:rPr>
                      <w:t>St</w:t>
                    </w:r>
                    <w:r w:rsidR="00DD36DD">
                      <w:rPr>
                        <w:i/>
                        <w:sz w:val="20"/>
                      </w:rPr>
                      <w:t>a</w:t>
                    </w:r>
                    <w:r w:rsidR="009709B4">
                      <w:rPr>
                        <w:i/>
                        <w:sz w:val="20"/>
                      </w:rPr>
                      <w:t xml:space="preserve">tus Guidance Notes – Revised </w:t>
                    </w:r>
                    <w:r w:rsidR="00785B50">
                      <w:rPr>
                        <w:i/>
                        <w:sz w:val="20"/>
                      </w:rPr>
                      <w:t>02 Oct</w:t>
                    </w:r>
                    <w:r w:rsidR="009709B4">
                      <w:rPr>
                        <w:i/>
                        <w:sz w:val="20"/>
                      </w:rPr>
                      <w:t xml:space="preserve"> 2025</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2297FE" w14:textId="77777777" w:rsidR="001F10E9" w:rsidRDefault="001F10E9">
      <w:r>
        <w:separator/>
      </w:r>
    </w:p>
  </w:footnote>
  <w:footnote w:type="continuationSeparator" w:id="0">
    <w:p w14:paraId="14AD72AD" w14:textId="77777777" w:rsidR="001F10E9" w:rsidRDefault="001F10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316FA"/>
    <w:multiLevelType w:val="hybridMultilevel"/>
    <w:tmpl w:val="4566B40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nsid w:val="0ED81EC8"/>
    <w:multiLevelType w:val="hybridMultilevel"/>
    <w:tmpl w:val="070490E0"/>
    <w:lvl w:ilvl="0" w:tplc="8A0EB94A">
      <w:start w:val="1"/>
      <w:numFmt w:val="lowerLetter"/>
      <w:lvlText w:val="%1)"/>
      <w:lvlJc w:val="left"/>
      <w:pPr>
        <w:ind w:left="525" w:hanging="360"/>
      </w:pPr>
      <w:rPr>
        <w:rFonts w:ascii="Times New Roman" w:eastAsia="Times New Roman" w:hAnsi="Times New Roman" w:cs="Times New Roman" w:hint="default"/>
        <w:spacing w:val="-1"/>
        <w:w w:val="99"/>
        <w:sz w:val="24"/>
        <w:szCs w:val="24"/>
        <w:lang w:val="en-US" w:eastAsia="en-US" w:bidi="ar-SA"/>
      </w:rPr>
    </w:lvl>
    <w:lvl w:ilvl="1" w:tplc="C872588C">
      <w:numFmt w:val="bullet"/>
      <w:lvlText w:val="•"/>
      <w:lvlJc w:val="left"/>
      <w:pPr>
        <w:ind w:left="1516" w:hanging="360"/>
      </w:pPr>
      <w:rPr>
        <w:rFonts w:hint="default"/>
        <w:lang w:val="en-US" w:eastAsia="en-US" w:bidi="ar-SA"/>
      </w:rPr>
    </w:lvl>
    <w:lvl w:ilvl="2" w:tplc="5FAE1DAA">
      <w:numFmt w:val="bullet"/>
      <w:lvlText w:val="•"/>
      <w:lvlJc w:val="left"/>
      <w:pPr>
        <w:ind w:left="2512" w:hanging="360"/>
      </w:pPr>
      <w:rPr>
        <w:rFonts w:hint="default"/>
        <w:lang w:val="en-US" w:eastAsia="en-US" w:bidi="ar-SA"/>
      </w:rPr>
    </w:lvl>
    <w:lvl w:ilvl="3" w:tplc="7534A5C0">
      <w:numFmt w:val="bullet"/>
      <w:lvlText w:val="•"/>
      <w:lvlJc w:val="left"/>
      <w:pPr>
        <w:ind w:left="3508" w:hanging="360"/>
      </w:pPr>
      <w:rPr>
        <w:rFonts w:hint="default"/>
        <w:lang w:val="en-US" w:eastAsia="en-US" w:bidi="ar-SA"/>
      </w:rPr>
    </w:lvl>
    <w:lvl w:ilvl="4" w:tplc="2DB8706C">
      <w:numFmt w:val="bullet"/>
      <w:lvlText w:val="•"/>
      <w:lvlJc w:val="left"/>
      <w:pPr>
        <w:ind w:left="4504" w:hanging="360"/>
      </w:pPr>
      <w:rPr>
        <w:rFonts w:hint="default"/>
        <w:lang w:val="en-US" w:eastAsia="en-US" w:bidi="ar-SA"/>
      </w:rPr>
    </w:lvl>
    <w:lvl w:ilvl="5" w:tplc="77C8CB96">
      <w:numFmt w:val="bullet"/>
      <w:lvlText w:val="•"/>
      <w:lvlJc w:val="left"/>
      <w:pPr>
        <w:ind w:left="5500" w:hanging="360"/>
      </w:pPr>
      <w:rPr>
        <w:rFonts w:hint="default"/>
        <w:lang w:val="en-US" w:eastAsia="en-US" w:bidi="ar-SA"/>
      </w:rPr>
    </w:lvl>
    <w:lvl w:ilvl="6" w:tplc="D1069020">
      <w:numFmt w:val="bullet"/>
      <w:lvlText w:val="•"/>
      <w:lvlJc w:val="left"/>
      <w:pPr>
        <w:ind w:left="6496" w:hanging="360"/>
      </w:pPr>
      <w:rPr>
        <w:rFonts w:hint="default"/>
        <w:lang w:val="en-US" w:eastAsia="en-US" w:bidi="ar-SA"/>
      </w:rPr>
    </w:lvl>
    <w:lvl w:ilvl="7" w:tplc="7D360004">
      <w:numFmt w:val="bullet"/>
      <w:lvlText w:val="•"/>
      <w:lvlJc w:val="left"/>
      <w:pPr>
        <w:ind w:left="7492" w:hanging="360"/>
      </w:pPr>
      <w:rPr>
        <w:rFonts w:hint="default"/>
        <w:lang w:val="en-US" w:eastAsia="en-US" w:bidi="ar-SA"/>
      </w:rPr>
    </w:lvl>
    <w:lvl w:ilvl="8" w:tplc="052E2E70">
      <w:numFmt w:val="bullet"/>
      <w:lvlText w:val="•"/>
      <w:lvlJc w:val="left"/>
      <w:pPr>
        <w:ind w:left="8488" w:hanging="360"/>
      </w:pPr>
      <w:rPr>
        <w:rFonts w:hint="default"/>
        <w:lang w:val="en-US" w:eastAsia="en-US" w:bidi="ar-SA"/>
      </w:rPr>
    </w:lvl>
  </w:abstractNum>
  <w:abstractNum w:abstractNumId="2">
    <w:nsid w:val="1CBD229C"/>
    <w:multiLevelType w:val="hybridMultilevel"/>
    <w:tmpl w:val="EFEE1D6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nsid w:val="234B1FBD"/>
    <w:multiLevelType w:val="hybridMultilevel"/>
    <w:tmpl w:val="753274D6"/>
    <w:lvl w:ilvl="0" w:tplc="08090001">
      <w:start w:val="1"/>
      <w:numFmt w:val="bullet"/>
      <w:lvlText w:val=""/>
      <w:lvlJc w:val="left"/>
      <w:pPr>
        <w:ind w:left="821" w:hanging="360"/>
      </w:pPr>
      <w:rPr>
        <w:rFonts w:ascii="Symbol" w:hAnsi="Symbol" w:hint="default"/>
      </w:rPr>
    </w:lvl>
    <w:lvl w:ilvl="1" w:tplc="08090003" w:tentative="1">
      <w:start w:val="1"/>
      <w:numFmt w:val="bullet"/>
      <w:lvlText w:val="o"/>
      <w:lvlJc w:val="left"/>
      <w:pPr>
        <w:ind w:left="1541" w:hanging="360"/>
      </w:pPr>
      <w:rPr>
        <w:rFonts w:ascii="Courier New" w:hAnsi="Courier New" w:cs="Courier New" w:hint="default"/>
      </w:rPr>
    </w:lvl>
    <w:lvl w:ilvl="2" w:tplc="08090005" w:tentative="1">
      <w:start w:val="1"/>
      <w:numFmt w:val="bullet"/>
      <w:lvlText w:val=""/>
      <w:lvlJc w:val="left"/>
      <w:pPr>
        <w:ind w:left="2261" w:hanging="360"/>
      </w:pPr>
      <w:rPr>
        <w:rFonts w:ascii="Wingdings" w:hAnsi="Wingdings" w:hint="default"/>
      </w:rPr>
    </w:lvl>
    <w:lvl w:ilvl="3" w:tplc="08090001" w:tentative="1">
      <w:start w:val="1"/>
      <w:numFmt w:val="bullet"/>
      <w:lvlText w:val=""/>
      <w:lvlJc w:val="left"/>
      <w:pPr>
        <w:ind w:left="2981" w:hanging="360"/>
      </w:pPr>
      <w:rPr>
        <w:rFonts w:ascii="Symbol" w:hAnsi="Symbol" w:hint="default"/>
      </w:rPr>
    </w:lvl>
    <w:lvl w:ilvl="4" w:tplc="08090003" w:tentative="1">
      <w:start w:val="1"/>
      <w:numFmt w:val="bullet"/>
      <w:lvlText w:val="o"/>
      <w:lvlJc w:val="left"/>
      <w:pPr>
        <w:ind w:left="3701" w:hanging="360"/>
      </w:pPr>
      <w:rPr>
        <w:rFonts w:ascii="Courier New" w:hAnsi="Courier New" w:cs="Courier New" w:hint="default"/>
      </w:rPr>
    </w:lvl>
    <w:lvl w:ilvl="5" w:tplc="08090005" w:tentative="1">
      <w:start w:val="1"/>
      <w:numFmt w:val="bullet"/>
      <w:lvlText w:val=""/>
      <w:lvlJc w:val="left"/>
      <w:pPr>
        <w:ind w:left="4421" w:hanging="360"/>
      </w:pPr>
      <w:rPr>
        <w:rFonts w:ascii="Wingdings" w:hAnsi="Wingdings" w:hint="default"/>
      </w:rPr>
    </w:lvl>
    <w:lvl w:ilvl="6" w:tplc="08090001" w:tentative="1">
      <w:start w:val="1"/>
      <w:numFmt w:val="bullet"/>
      <w:lvlText w:val=""/>
      <w:lvlJc w:val="left"/>
      <w:pPr>
        <w:ind w:left="5141" w:hanging="360"/>
      </w:pPr>
      <w:rPr>
        <w:rFonts w:ascii="Symbol" w:hAnsi="Symbol" w:hint="default"/>
      </w:rPr>
    </w:lvl>
    <w:lvl w:ilvl="7" w:tplc="08090003" w:tentative="1">
      <w:start w:val="1"/>
      <w:numFmt w:val="bullet"/>
      <w:lvlText w:val="o"/>
      <w:lvlJc w:val="left"/>
      <w:pPr>
        <w:ind w:left="5861" w:hanging="360"/>
      </w:pPr>
      <w:rPr>
        <w:rFonts w:ascii="Courier New" w:hAnsi="Courier New" w:cs="Courier New" w:hint="default"/>
      </w:rPr>
    </w:lvl>
    <w:lvl w:ilvl="8" w:tplc="08090005" w:tentative="1">
      <w:start w:val="1"/>
      <w:numFmt w:val="bullet"/>
      <w:lvlText w:val=""/>
      <w:lvlJc w:val="left"/>
      <w:pPr>
        <w:ind w:left="6581" w:hanging="360"/>
      </w:pPr>
      <w:rPr>
        <w:rFonts w:ascii="Wingdings" w:hAnsi="Wingdings" w:hint="default"/>
      </w:rPr>
    </w:lvl>
  </w:abstractNum>
  <w:abstractNum w:abstractNumId="4">
    <w:nsid w:val="5B9958A5"/>
    <w:multiLevelType w:val="hybridMultilevel"/>
    <w:tmpl w:val="E55EC45C"/>
    <w:lvl w:ilvl="0" w:tplc="942259D4">
      <w:numFmt w:val="bullet"/>
      <w:lvlText w:val=""/>
      <w:lvlJc w:val="left"/>
      <w:pPr>
        <w:ind w:left="497" w:hanging="320"/>
      </w:pPr>
      <w:rPr>
        <w:rFonts w:ascii="Symbol" w:eastAsia="Symbol" w:hAnsi="Symbol" w:cs="Symbol" w:hint="default"/>
        <w:w w:val="99"/>
        <w:sz w:val="24"/>
        <w:szCs w:val="24"/>
        <w:lang w:val="en-US" w:eastAsia="en-US" w:bidi="ar-SA"/>
      </w:rPr>
    </w:lvl>
    <w:lvl w:ilvl="1" w:tplc="B79C6F18">
      <w:numFmt w:val="bullet"/>
      <w:lvlText w:val="•"/>
      <w:lvlJc w:val="left"/>
      <w:pPr>
        <w:ind w:left="1498" w:hanging="320"/>
      </w:pPr>
      <w:rPr>
        <w:rFonts w:hint="default"/>
        <w:lang w:val="en-US" w:eastAsia="en-US" w:bidi="ar-SA"/>
      </w:rPr>
    </w:lvl>
    <w:lvl w:ilvl="2" w:tplc="6ECE6A36">
      <w:numFmt w:val="bullet"/>
      <w:lvlText w:val="•"/>
      <w:lvlJc w:val="left"/>
      <w:pPr>
        <w:ind w:left="2496" w:hanging="320"/>
      </w:pPr>
      <w:rPr>
        <w:rFonts w:hint="default"/>
        <w:lang w:val="en-US" w:eastAsia="en-US" w:bidi="ar-SA"/>
      </w:rPr>
    </w:lvl>
    <w:lvl w:ilvl="3" w:tplc="1D56C714">
      <w:numFmt w:val="bullet"/>
      <w:lvlText w:val="•"/>
      <w:lvlJc w:val="left"/>
      <w:pPr>
        <w:ind w:left="3494" w:hanging="320"/>
      </w:pPr>
      <w:rPr>
        <w:rFonts w:hint="default"/>
        <w:lang w:val="en-US" w:eastAsia="en-US" w:bidi="ar-SA"/>
      </w:rPr>
    </w:lvl>
    <w:lvl w:ilvl="4" w:tplc="E20468FE">
      <w:numFmt w:val="bullet"/>
      <w:lvlText w:val="•"/>
      <w:lvlJc w:val="left"/>
      <w:pPr>
        <w:ind w:left="4492" w:hanging="320"/>
      </w:pPr>
      <w:rPr>
        <w:rFonts w:hint="default"/>
        <w:lang w:val="en-US" w:eastAsia="en-US" w:bidi="ar-SA"/>
      </w:rPr>
    </w:lvl>
    <w:lvl w:ilvl="5" w:tplc="3714746C">
      <w:numFmt w:val="bullet"/>
      <w:lvlText w:val="•"/>
      <w:lvlJc w:val="left"/>
      <w:pPr>
        <w:ind w:left="5490" w:hanging="320"/>
      </w:pPr>
      <w:rPr>
        <w:rFonts w:hint="default"/>
        <w:lang w:val="en-US" w:eastAsia="en-US" w:bidi="ar-SA"/>
      </w:rPr>
    </w:lvl>
    <w:lvl w:ilvl="6" w:tplc="E1449FAA">
      <w:numFmt w:val="bullet"/>
      <w:lvlText w:val="•"/>
      <w:lvlJc w:val="left"/>
      <w:pPr>
        <w:ind w:left="6488" w:hanging="320"/>
      </w:pPr>
      <w:rPr>
        <w:rFonts w:hint="default"/>
        <w:lang w:val="en-US" w:eastAsia="en-US" w:bidi="ar-SA"/>
      </w:rPr>
    </w:lvl>
    <w:lvl w:ilvl="7" w:tplc="BF84A102">
      <w:numFmt w:val="bullet"/>
      <w:lvlText w:val="•"/>
      <w:lvlJc w:val="left"/>
      <w:pPr>
        <w:ind w:left="7486" w:hanging="320"/>
      </w:pPr>
      <w:rPr>
        <w:rFonts w:hint="default"/>
        <w:lang w:val="en-US" w:eastAsia="en-US" w:bidi="ar-SA"/>
      </w:rPr>
    </w:lvl>
    <w:lvl w:ilvl="8" w:tplc="3626D402">
      <w:numFmt w:val="bullet"/>
      <w:lvlText w:val="•"/>
      <w:lvlJc w:val="left"/>
      <w:pPr>
        <w:ind w:left="8484" w:hanging="320"/>
      </w:pPr>
      <w:rPr>
        <w:rFonts w:hint="default"/>
        <w:lang w:val="en-US" w:eastAsia="en-US" w:bidi="ar-SA"/>
      </w:rPr>
    </w:lvl>
  </w:abstractNum>
  <w:abstractNum w:abstractNumId="5">
    <w:nsid w:val="64420A12"/>
    <w:multiLevelType w:val="hybridMultilevel"/>
    <w:tmpl w:val="2CA8851A"/>
    <w:lvl w:ilvl="0" w:tplc="AAECB586">
      <w:start w:val="1"/>
      <w:numFmt w:val="lowerLetter"/>
      <w:lvlText w:val="(%1)"/>
      <w:lvlJc w:val="left"/>
      <w:pPr>
        <w:ind w:left="524" w:hanging="362"/>
      </w:pPr>
      <w:rPr>
        <w:rFonts w:ascii="Times New Roman" w:eastAsia="Times New Roman" w:hAnsi="Times New Roman" w:cs="Times New Roman" w:hint="default"/>
        <w:w w:val="99"/>
        <w:sz w:val="24"/>
        <w:szCs w:val="24"/>
        <w:lang w:val="en-US" w:eastAsia="en-US" w:bidi="ar-SA"/>
      </w:rPr>
    </w:lvl>
    <w:lvl w:ilvl="1" w:tplc="87926BFA">
      <w:numFmt w:val="bullet"/>
      <w:lvlText w:val=""/>
      <w:lvlJc w:val="left"/>
      <w:pPr>
        <w:ind w:left="900" w:hanging="360"/>
      </w:pPr>
      <w:rPr>
        <w:rFonts w:ascii="Symbol" w:eastAsia="Symbol" w:hAnsi="Symbol" w:cs="Symbol" w:hint="default"/>
        <w:w w:val="99"/>
        <w:sz w:val="24"/>
        <w:szCs w:val="24"/>
        <w:lang w:val="en-US" w:eastAsia="en-US" w:bidi="ar-SA"/>
      </w:rPr>
    </w:lvl>
    <w:lvl w:ilvl="2" w:tplc="C9C0846E">
      <w:numFmt w:val="bullet"/>
      <w:lvlText w:val="•"/>
      <w:lvlJc w:val="left"/>
      <w:pPr>
        <w:ind w:left="1964" w:hanging="360"/>
      </w:pPr>
      <w:rPr>
        <w:rFonts w:hint="default"/>
        <w:lang w:val="en-US" w:eastAsia="en-US" w:bidi="ar-SA"/>
      </w:rPr>
    </w:lvl>
    <w:lvl w:ilvl="3" w:tplc="FC70DDC4">
      <w:numFmt w:val="bullet"/>
      <w:lvlText w:val="•"/>
      <w:lvlJc w:val="left"/>
      <w:pPr>
        <w:ind w:left="3028" w:hanging="360"/>
      </w:pPr>
      <w:rPr>
        <w:rFonts w:hint="default"/>
        <w:lang w:val="en-US" w:eastAsia="en-US" w:bidi="ar-SA"/>
      </w:rPr>
    </w:lvl>
    <w:lvl w:ilvl="4" w:tplc="22BCEE6E">
      <w:numFmt w:val="bullet"/>
      <w:lvlText w:val="•"/>
      <w:lvlJc w:val="left"/>
      <w:pPr>
        <w:ind w:left="4093" w:hanging="360"/>
      </w:pPr>
      <w:rPr>
        <w:rFonts w:hint="default"/>
        <w:lang w:val="en-US" w:eastAsia="en-US" w:bidi="ar-SA"/>
      </w:rPr>
    </w:lvl>
    <w:lvl w:ilvl="5" w:tplc="745E9FFC">
      <w:numFmt w:val="bullet"/>
      <w:lvlText w:val="•"/>
      <w:lvlJc w:val="left"/>
      <w:pPr>
        <w:ind w:left="5157" w:hanging="360"/>
      </w:pPr>
      <w:rPr>
        <w:rFonts w:hint="default"/>
        <w:lang w:val="en-US" w:eastAsia="en-US" w:bidi="ar-SA"/>
      </w:rPr>
    </w:lvl>
    <w:lvl w:ilvl="6" w:tplc="259E9B16">
      <w:numFmt w:val="bullet"/>
      <w:lvlText w:val="•"/>
      <w:lvlJc w:val="left"/>
      <w:pPr>
        <w:ind w:left="6222" w:hanging="360"/>
      </w:pPr>
      <w:rPr>
        <w:rFonts w:hint="default"/>
        <w:lang w:val="en-US" w:eastAsia="en-US" w:bidi="ar-SA"/>
      </w:rPr>
    </w:lvl>
    <w:lvl w:ilvl="7" w:tplc="0506065E">
      <w:numFmt w:val="bullet"/>
      <w:lvlText w:val="•"/>
      <w:lvlJc w:val="left"/>
      <w:pPr>
        <w:ind w:left="7286" w:hanging="360"/>
      </w:pPr>
      <w:rPr>
        <w:rFonts w:hint="default"/>
        <w:lang w:val="en-US" w:eastAsia="en-US" w:bidi="ar-SA"/>
      </w:rPr>
    </w:lvl>
    <w:lvl w:ilvl="8" w:tplc="8C18FAA2">
      <w:numFmt w:val="bullet"/>
      <w:lvlText w:val="•"/>
      <w:lvlJc w:val="left"/>
      <w:pPr>
        <w:ind w:left="8351" w:hanging="360"/>
      </w:pPr>
      <w:rPr>
        <w:rFonts w:hint="default"/>
        <w:lang w:val="en-US" w:eastAsia="en-US" w:bidi="ar-SA"/>
      </w:rPr>
    </w:lvl>
  </w:abstractNum>
  <w:abstractNum w:abstractNumId="6">
    <w:nsid w:val="7E6F3D26"/>
    <w:multiLevelType w:val="hybridMultilevel"/>
    <w:tmpl w:val="49B8AD4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abstractNumId w:val="1"/>
  </w:num>
  <w:num w:numId="2">
    <w:abstractNumId w:val="5"/>
  </w:num>
  <w:num w:numId="3">
    <w:abstractNumId w:val="4"/>
  </w:num>
  <w:num w:numId="4">
    <w:abstractNumId w:val="3"/>
  </w:num>
  <w:num w:numId="5">
    <w:abstractNumId w:val="2"/>
  </w:num>
  <w:num w:numId="6">
    <w:abstractNumId w:val="0"/>
  </w:num>
  <w:num w:numId="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om Sowman (Crown Counsel - Civil &amp; Safeguarding)">
    <w15:presenceInfo w15:providerId="AD" w15:userId="S::tomman9@fig.gov.fk::3768c2b5-a9e0-45d1-9e15-bf4f70dc01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D4B"/>
    <w:rsid w:val="00024912"/>
    <w:rsid w:val="00033EF3"/>
    <w:rsid w:val="000374FE"/>
    <w:rsid w:val="000460A5"/>
    <w:rsid w:val="00051063"/>
    <w:rsid w:val="0009154E"/>
    <w:rsid w:val="00097246"/>
    <w:rsid w:val="000B0CE1"/>
    <w:rsid w:val="000D0CBF"/>
    <w:rsid w:val="000E1C1F"/>
    <w:rsid w:val="000E2F8F"/>
    <w:rsid w:val="000F7AF4"/>
    <w:rsid w:val="00114E59"/>
    <w:rsid w:val="00140D9F"/>
    <w:rsid w:val="0014589B"/>
    <w:rsid w:val="0018127A"/>
    <w:rsid w:val="001B15FC"/>
    <w:rsid w:val="001C5D5A"/>
    <w:rsid w:val="001C62A6"/>
    <w:rsid w:val="001C62EB"/>
    <w:rsid w:val="001F10E9"/>
    <w:rsid w:val="001F70D6"/>
    <w:rsid w:val="001F74F0"/>
    <w:rsid w:val="002266CD"/>
    <w:rsid w:val="00244901"/>
    <w:rsid w:val="00287775"/>
    <w:rsid w:val="00291643"/>
    <w:rsid w:val="002B37B8"/>
    <w:rsid w:val="002C6479"/>
    <w:rsid w:val="002C77B0"/>
    <w:rsid w:val="003017BF"/>
    <w:rsid w:val="003259D5"/>
    <w:rsid w:val="00340D88"/>
    <w:rsid w:val="003418FD"/>
    <w:rsid w:val="0034197D"/>
    <w:rsid w:val="00394BF6"/>
    <w:rsid w:val="003A0B80"/>
    <w:rsid w:val="003B4135"/>
    <w:rsid w:val="003B4D75"/>
    <w:rsid w:val="003C4E00"/>
    <w:rsid w:val="003F1FFA"/>
    <w:rsid w:val="003F4573"/>
    <w:rsid w:val="00405915"/>
    <w:rsid w:val="004108F1"/>
    <w:rsid w:val="00414E41"/>
    <w:rsid w:val="00421FB0"/>
    <w:rsid w:val="00431F7B"/>
    <w:rsid w:val="0043259F"/>
    <w:rsid w:val="00450ACF"/>
    <w:rsid w:val="004520B0"/>
    <w:rsid w:val="0046752A"/>
    <w:rsid w:val="004C52B6"/>
    <w:rsid w:val="004D2396"/>
    <w:rsid w:val="004E0BE5"/>
    <w:rsid w:val="004F0419"/>
    <w:rsid w:val="0051189F"/>
    <w:rsid w:val="00522DA8"/>
    <w:rsid w:val="0053365B"/>
    <w:rsid w:val="00564204"/>
    <w:rsid w:val="005C72B8"/>
    <w:rsid w:val="00624DD8"/>
    <w:rsid w:val="00632005"/>
    <w:rsid w:val="00653F75"/>
    <w:rsid w:val="00657005"/>
    <w:rsid w:val="00662971"/>
    <w:rsid w:val="00673693"/>
    <w:rsid w:val="00684E07"/>
    <w:rsid w:val="006906C1"/>
    <w:rsid w:val="006B6EDD"/>
    <w:rsid w:val="006C22EE"/>
    <w:rsid w:val="006F571B"/>
    <w:rsid w:val="00717FF0"/>
    <w:rsid w:val="00721F54"/>
    <w:rsid w:val="007277CA"/>
    <w:rsid w:val="00782E91"/>
    <w:rsid w:val="007857AB"/>
    <w:rsid w:val="00785B50"/>
    <w:rsid w:val="007B35A4"/>
    <w:rsid w:val="007F1F93"/>
    <w:rsid w:val="008008C0"/>
    <w:rsid w:val="00817B14"/>
    <w:rsid w:val="00841D77"/>
    <w:rsid w:val="00843535"/>
    <w:rsid w:val="008714B8"/>
    <w:rsid w:val="008900F9"/>
    <w:rsid w:val="0089135C"/>
    <w:rsid w:val="008B1285"/>
    <w:rsid w:val="008B2B36"/>
    <w:rsid w:val="008C73F9"/>
    <w:rsid w:val="008D2A03"/>
    <w:rsid w:val="008D7C25"/>
    <w:rsid w:val="008E5733"/>
    <w:rsid w:val="009122B6"/>
    <w:rsid w:val="00914171"/>
    <w:rsid w:val="00920550"/>
    <w:rsid w:val="00926A9E"/>
    <w:rsid w:val="00945687"/>
    <w:rsid w:val="009665A9"/>
    <w:rsid w:val="009709B4"/>
    <w:rsid w:val="00981BDA"/>
    <w:rsid w:val="00981C6F"/>
    <w:rsid w:val="00982418"/>
    <w:rsid w:val="009A671E"/>
    <w:rsid w:val="009D2850"/>
    <w:rsid w:val="009D3DC4"/>
    <w:rsid w:val="009D5C34"/>
    <w:rsid w:val="00A1136A"/>
    <w:rsid w:val="00A14C4F"/>
    <w:rsid w:val="00A1591C"/>
    <w:rsid w:val="00A25B75"/>
    <w:rsid w:val="00A44606"/>
    <w:rsid w:val="00A47BD9"/>
    <w:rsid w:val="00A626A3"/>
    <w:rsid w:val="00A63027"/>
    <w:rsid w:val="00A7100C"/>
    <w:rsid w:val="00A72A42"/>
    <w:rsid w:val="00A734A6"/>
    <w:rsid w:val="00A92E30"/>
    <w:rsid w:val="00AB46DB"/>
    <w:rsid w:val="00AC621A"/>
    <w:rsid w:val="00AC75A2"/>
    <w:rsid w:val="00AD03BE"/>
    <w:rsid w:val="00AE1CFC"/>
    <w:rsid w:val="00AE5250"/>
    <w:rsid w:val="00B21008"/>
    <w:rsid w:val="00B338D5"/>
    <w:rsid w:val="00B37270"/>
    <w:rsid w:val="00B40AB7"/>
    <w:rsid w:val="00B559A6"/>
    <w:rsid w:val="00B82697"/>
    <w:rsid w:val="00B94E2F"/>
    <w:rsid w:val="00BA063F"/>
    <w:rsid w:val="00BC2DCF"/>
    <w:rsid w:val="00BD6141"/>
    <w:rsid w:val="00BF2264"/>
    <w:rsid w:val="00C038EB"/>
    <w:rsid w:val="00C46401"/>
    <w:rsid w:val="00C62436"/>
    <w:rsid w:val="00C87B8D"/>
    <w:rsid w:val="00CC1CCC"/>
    <w:rsid w:val="00CE5AC4"/>
    <w:rsid w:val="00D329AD"/>
    <w:rsid w:val="00D4079E"/>
    <w:rsid w:val="00D72148"/>
    <w:rsid w:val="00D950E1"/>
    <w:rsid w:val="00DB0141"/>
    <w:rsid w:val="00DD36DD"/>
    <w:rsid w:val="00DE51CA"/>
    <w:rsid w:val="00E20A3E"/>
    <w:rsid w:val="00E23E42"/>
    <w:rsid w:val="00E25BDF"/>
    <w:rsid w:val="00E36C76"/>
    <w:rsid w:val="00E601F4"/>
    <w:rsid w:val="00E90A1E"/>
    <w:rsid w:val="00E90B03"/>
    <w:rsid w:val="00E91066"/>
    <w:rsid w:val="00EB2CEB"/>
    <w:rsid w:val="00EB6E95"/>
    <w:rsid w:val="00ED085E"/>
    <w:rsid w:val="00ED2EE6"/>
    <w:rsid w:val="00EE7100"/>
    <w:rsid w:val="00EF462A"/>
    <w:rsid w:val="00EF520E"/>
    <w:rsid w:val="00F16D4B"/>
    <w:rsid w:val="00F41627"/>
    <w:rsid w:val="00F428FF"/>
    <w:rsid w:val="00F46623"/>
    <w:rsid w:val="00F6705E"/>
    <w:rsid w:val="00FB6386"/>
    <w:rsid w:val="00FC5FC0"/>
    <w:rsid w:val="00FE3A5D"/>
    <w:rsid w:val="00FF46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24B1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1"/>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97" w:hanging="32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53F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3F75"/>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E23E42"/>
    <w:rPr>
      <w:sz w:val="16"/>
      <w:szCs w:val="16"/>
    </w:rPr>
  </w:style>
  <w:style w:type="paragraph" w:styleId="CommentText">
    <w:name w:val="annotation text"/>
    <w:basedOn w:val="Normal"/>
    <w:link w:val="CommentTextChar"/>
    <w:uiPriority w:val="99"/>
    <w:semiHidden/>
    <w:unhideWhenUsed/>
    <w:rsid w:val="00E23E42"/>
    <w:rPr>
      <w:sz w:val="20"/>
      <w:szCs w:val="20"/>
    </w:rPr>
  </w:style>
  <w:style w:type="character" w:customStyle="1" w:styleId="CommentTextChar">
    <w:name w:val="Comment Text Char"/>
    <w:basedOn w:val="DefaultParagraphFont"/>
    <w:link w:val="CommentText"/>
    <w:uiPriority w:val="99"/>
    <w:semiHidden/>
    <w:rsid w:val="00E23E4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23E42"/>
    <w:rPr>
      <w:b/>
      <w:bCs/>
    </w:rPr>
  </w:style>
  <w:style w:type="character" w:customStyle="1" w:styleId="CommentSubjectChar">
    <w:name w:val="Comment Subject Char"/>
    <w:basedOn w:val="CommentTextChar"/>
    <w:link w:val="CommentSubject"/>
    <w:uiPriority w:val="99"/>
    <w:semiHidden/>
    <w:rsid w:val="00E23E42"/>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140D9F"/>
    <w:pPr>
      <w:tabs>
        <w:tab w:val="center" w:pos="4513"/>
        <w:tab w:val="right" w:pos="9026"/>
      </w:tabs>
    </w:pPr>
  </w:style>
  <w:style w:type="character" w:customStyle="1" w:styleId="HeaderChar">
    <w:name w:val="Header Char"/>
    <w:basedOn w:val="DefaultParagraphFont"/>
    <w:link w:val="Header"/>
    <w:uiPriority w:val="99"/>
    <w:rsid w:val="00140D9F"/>
    <w:rPr>
      <w:rFonts w:ascii="Times New Roman" w:eastAsia="Times New Roman" w:hAnsi="Times New Roman" w:cs="Times New Roman"/>
    </w:rPr>
  </w:style>
  <w:style w:type="paragraph" w:styleId="Footer">
    <w:name w:val="footer"/>
    <w:basedOn w:val="Normal"/>
    <w:link w:val="FooterChar"/>
    <w:uiPriority w:val="99"/>
    <w:unhideWhenUsed/>
    <w:rsid w:val="00140D9F"/>
    <w:pPr>
      <w:tabs>
        <w:tab w:val="center" w:pos="4513"/>
        <w:tab w:val="right" w:pos="9026"/>
      </w:tabs>
    </w:pPr>
  </w:style>
  <w:style w:type="character" w:customStyle="1" w:styleId="FooterChar">
    <w:name w:val="Footer Char"/>
    <w:basedOn w:val="DefaultParagraphFont"/>
    <w:link w:val="Footer"/>
    <w:uiPriority w:val="99"/>
    <w:rsid w:val="00140D9F"/>
    <w:rPr>
      <w:rFonts w:ascii="Times New Roman" w:eastAsia="Times New Roman" w:hAnsi="Times New Roman" w:cs="Times New Roman"/>
    </w:rPr>
  </w:style>
  <w:style w:type="character" w:styleId="Hyperlink">
    <w:name w:val="Hyperlink"/>
    <w:basedOn w:val="DefaultParagraphFont"/>
    <w:uiPriority w:val="99"/>
    <w:unhideWhenUsed/>
    <w:rsid w:val="00F428FF"/>
    <w:rPr>
      <w:color w:val="0000FF" w:themeColor="hyperlink"/>
      <w:u w:val="single"/>
    </w:rPr>
  </w:style>
  <w:style w:type="paragraph" w:styleId="Title">
    <w:name w:val="Title"/>
    <w:basedOn w:val="Normal"/>
    <w:link w:val="TitleChar"/>
    <w:uiPriority w:val="10"/>
    <w:qFormat/>
    <w:rsid w:val="00C62436"/>
    <w:pPr>
      <w:spacing w:before="89"/>
      <w:ind w:left="1987" w:right="2485"/>
      <w:jc w:val="center"/>
    </w:pPr>
    <w:rPr>
      <w:b/>
      <w:bCs/>
      <w:sz w:val="28"/>
      <w:szCs w:val="28"/>
    </w:rPr>
  </w:style>
  <w:style w:type="character" w:customStyle="1" w:styleId="TitleChar">
    <w:name w:val="Title Char"/>
    <w:basedOn w:val="DefaultParagraphFont"/>
    <w:link w:val="Title"/>
    <w:uiPriority w:val="10"/>
    <w:rsid w:val="00C62436"/>
    <w:rPr>
      <w:rFonts w:ascii="Times New Roman" w:eastAsia="Times New Roman" w:hAnsi="Times New Roman"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1"/>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97" w:hanging="32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53F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3F75"/>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E23E42"/>
    <w:rPr>
      <w:sz w:val="16"/>
      <w:szCs w:val="16"/>
    </w:rPr>
  </w:style>
  <w:style w:type="paragraph" w:styleId="CommentText">
    <w:name w:val="annotation text"/>
    <w:basedOn w:val="Normal"/>
    <w:link w:val="CommentTextChar"/>
    <w:uiPriority w:val="99"/>
    <w:semiHidden/>
    <w:unhideWhenUsed/>
    <w:rsid w:val="00E23E42"/>
    <w:rPr>
      <w:sz w:val="20"/>
      <w:szCs w:val="20"/>
    </w:rPr>
  </w:style>
  <w:style w:type="character" w:customStyle="1" w:styleId="CommentTextChar">
    <w:name w:val="Comment Text Char"/>
    <w:basedOn w:val="DefaultParagraphFont"/>
    <w:link w:val="CommentText"/>
    <w:uiPriority w:val="99"/>
    <w:semiHidden/>
    <w:rsid w:val="00E23E4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23E42"/>
    <w:rPr>
      <w:b/>
      <w:bCs/>
    </w:rPr>
  </w:style>
  <w:style w:type="character" w:customStyle="1" w:styleId="CommentSubjectChar">
    <w:name w:val="Comment Subject Char"/>
    <w:basedOn w:val="CommentTextChar"/>
    <w:link w:val="CommentSubject"/>
    <w:uiPriority w:val="99"/>
    <w:semiHidden/>
    <w:rsid w:val="00E23E42"/>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140D9F"/>
    <w:pPr>
      <w:tabs>
        <w:tab w:val="center" w:pos="4513"/>
        <w:tab w:val="right" w:pos="9026"/>
      </w:tabs>
    </w:pPr>
  </w:style>
  <w:style w:type="character" w:customStyle="1" w:styleId="HeaderChar">
    <w:name w:val="Header Char"/>
    <w:basedOn w:val="DefaultParagraphFont"/>
    <w:link w:val="Header"/>
    <w:uiPriority w:val="99"/>
    <w:rsid w:val="00140D9F"/>
    <w:rPr>
      <w:rFonts w:ascii="Times New Roman" w:eastAsia="Times New Roman" w:hAnsi="Times New Roman" w:cs="Times New Roman"/>
    </w:rPr>
  </w:style>
  <w:style w:type="paragraph" w:styleId="Footer">
    <w:name w:val="footer"/>
    <w:basedOn w:val="Normal"/>
    <w:link w:val="FooterChar"/>
    <w:uiPriority w:val="99"/>
    <w:unhideWhenUsed/>
    <w:rsid w:val="00140D9F"/>
    <w:pPr>
      <w:tabs>
        <w:tab w:val="center" w:pos="4513"/>
        <w:tab w:val="right" w:pos="9026"/>
      </w:tabs>
    </w:pPr>
  </w:style>
  <w:style w:type="character" w:customStyle="1" w:styleId="FooterChar">
    <w:name w:val="Footer Char"/>
    <w:basedOn w:val="DefaultParagraphFont"/>
    <w:link w:val="Footer"/>
    <w:uiPriority w:val="99"/>
    <w:rsid w:val="00140D9F"/>
    <w:rPr>
      <w:rFonts w:ascii="Times New Roman" w:eastAsia="Times New Roman" w:hAnsi="Times New Roman" w:cs="Times New Roman"/>
    </w:rPr>
  </w:style>
  <w:style w:type="character" w:styleId="Hyperlink">
    <w:name w:val="Hyperlink"/>
    <w:basedOn w:val="DefaultParagraphFont"/>
    <w:uiPriority w:val="99"/>
    <w:unhideWhenUsed/>
    <w:rsid w:val="00F428FF"/>
    <w:rPr>
      <w:color w:val="0000FF" w:themeColor="hyperlink"/>
      <w:u w:val="single"/>
    </w:rPr>
  </w:style>
  <w:style w:type="paragraph" w:styleId="Title">
    <w:name w:val="Title"/>
    <w:basedOn w:val="Normal"/>
    <w:link w:val="TitleChar"/>
    <w:uiPriority w:val="10"/>
    <w:qFormat/>
    <w:rsid w:val="00C62436"/>
    <w:pPr>
      <w:spacing w:before="89"/>
      <w:ind w:left="1987" w:right="2485"/>
      <w:jc w:val="center"/>
    </w:pPr>
    <w:rPr>
      <w:b/>
      <w:bCs/>
      <w:sz w:val="28"/>
      <w:szCs w:val="28"/>
    </w:rPr>
  </w:style>
  <w:style w:type="character" w:customStyle="1" w:styleId="TitleChar">
    <w:name w:val="Title Char"/>
    <w:basedOn w:val="DefaultParagraphFont"/>
    <w:link w:val="Title"/>
    <w:uiPriority w:val="10"/>
    <w:rsid w:val="00C62436"/>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min@customs.gov.fk" TargetMode="External"/><Relationship Id="rId17" Type="http://schemas.microsoft.com/office/2011/relationships/people" Target="people.xm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alklands.gov.fk/customs/immigration-form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dmin@customs.gov.fk" TargetMode="Externa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D70C3-99BD-4F02-9EDE-B959767A8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2967</Words>
  <Characters>15610</Characters>
  <Application>Microsoft Office Word</Application>
  <DocSecurity>0</DocSecurity>
  <Lines>410</Lines>
  <Paragraphs>142</Paragraphs>
  <ScaleCrop>false</ScaleCrop>
  <HeadingPairs>
    <vt:vector size="2" baseType="variant">
      <vt:variant>
        <vt:lpstr>Title</vt:lpstr>
      </vt:variant>
      <vt:variant>
        <vt:i4>1</vt:i4>
      </vt:variant>
    </vt:vector>
  </HeadingPairs>
  <TitlesOfParts>
    <vt:vector size="1" baseType="lpstr">
      <vt:lpstr>FI Status Guidance Notes - July 2024</vt:lpstr>
    </vt:vector>
  </TitlesOfParts>
  <Company>Falkland Islands Government</Company>
  <LinksUpToDate>false</LinksUpToDate>
  <CharactersWithSpaces>18435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 Status Guidance Notes - July 2024</dc:title>
  <dc:creator>Customs Reception</dc:creator>
  <cp:lastModifiedBy>Jim Horton (Head of Immigration)</cp:lastModifiedBy>
  <cp:revision>3</cp:revision>
  <cp:lastPrinted>2024-07-31T19:01:00Z</cp:lastPrinted>
  <dcterms:created xsi:type="dcterms:W3CDTF">2025-10-02T11:49:00Z</dcterms:created>
  <dcterms:modified xsi:type="dcterms:W3CDTF">2025-10-02T11:58:00Z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2015-07-03T00:00:00Z</vt:filetime>
  </property>
  <property fmtid="{D5CDD505-2E9C-101B-9397-08002B2CF9AE}" pid="3" name="Creator">
    <vt:lpwstr>PDFCreator Version 1.2.3</vt:lpwstr>
  </property>
  <property fmtid="{D5CDD505-2E9C-101B-9397-08002B2CF9AE}" pid="4" name="LastSaved">
    <vt:filetime>2023-03-24T00:00:00Z</vt:filetime>
  </property>
</Properties>
</file>