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FF820" w14:textId="4EC21DA6" w:rsidR="00D758FF" w:rsidRPr="0078249A" w:rsidRDefault="001644B4" w:rsidP="009F4E6A">
      <w:pPr>
        <w:rPr>
          <w:rFonts w:ascii="Arial" w:hAnsi="Arial" w:cs="Arial"/>
          <w:b/>
          <w:sz w:val="20"/>
          <w:szCs w:val="20"/>
          <w:lang w:val="en-GB"/>
        </w:rPr>
      </w:pPr>
      <w:r w:rsidRPr="00FE7E97">
        <w:rPr>
          <w:rFonts w:ascii="Arial" w:hAnsi="Arial" w:cs="Arial"/>
          <w:noProof/>
          <w:sz w:val="20"/>
          <w:szCs w:val="20"/>
          <w:lang w:val="en-GB" w:eastAsia="en-GB"/>
        </w:rPr>
        <w:drawing>
          <wp:anchor distT="0" distB="0" distL="114300" distR="114300" simplePos="0" relativeHeight="251684864" behindDoc="1" locked="0" layoutInCell="1" allowOverlap="1" wp14:anchorId="2F327EFB" wp14:editId="39553809">
            <wp:simplePos x="0" y="0"/>
            <wp:positionH relativeFrom="column">
              <wp:posOffset>-9525</wp:posOffset>
            </wp:positionH>
            <wp:positionV relativeFrom="paragraph">
              <wp:posOffset>-8890</wp:posOffset>
            </wp:positionV>
            <wp:extent cx="992981" cy="1323975"/>
            <wp:effectExtent l="0" t="0" r="0" b="0"/>
            <wp:wrapNone/>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2981"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2660" w:type="dxa"/>
        <w:tblLook w:val="04A0" w:firstRow="1" w:lastRow="0" w:firstColumn="1" w:lastColumn="0" w:noHBand="0" w:noVBand="1"/>
      </w:tblPr>
      <w:tblGrid>
        <w:gridCol w:w="4678"/>
        <w:gridCol w:w="1904"/>
      </w:tblGrid>
      <w:tr w:rsidR="00D758FF" w14:paraId="54C6E294" w14:textId="77777777" w:rsidTr="00657350">
        <w:tc>
          <w:tcPr>
            <w:tcW w:w="4678"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D37BB8" w14:textId="2ED1B2FF" w:rsidR="00D758FF" w:rsidRDefault="00D758FF" w:rsidP="009F4E6A">
            <w:pPr>
              <w:rPr>
                <w:rFonts w:ascii="Arial" w:hAnsi="Arial" w:cs="Arial"/>
                <w:b/>
                <w:sz w:val="20"/>
                <w:szCs w:val="20"/>
                <w:lang w:val="en-GB"/>
              </w:rPr>
            </w:pPr>
            <w:r w:rsidRPr="00C47EDA">
              <w:rPr>
                <w:rFonts w:ascii="Arial" w:hAnsi="Arial" w:cs="Arial"/>
                <w:i/>
                <w:sz w:val="20"/>
                <w:szCs w:val="20"/>
              </w:rPr>
              <w:t>OFFICIAL USE ONLY: REFERENCE NUMBER</w:t>
            </w:r>
          </w:p>
        </w:tc>
        <w:tc>
          <w:tcPr>
            <w:tcW w:w="1904" w:type="dxa"/>
            <w:tcBorders>
              <w:left w:val="single" w:sz="4" w:space="0" w:color="auto"/>
            </w:tcBorders>
          </w:tcPr>
          <w:p w14:paraId="7D3E2964" w14:textId="6553C70D" w:rsidR="00D758FF" w:rsidRDefault="00657350" w:rsidP="009F4E6A">
            <w:pPr>
              <w:rPr>
                <w:rFonts w:ascii="Arial" w:hAnsi="Arial" w:cs="Arial"/>
                <w:b/>
                <w:sz w:val="20"/>
                <w:szCs w:val="20"/>
                <w:lang w:val="en-GB"/>
              </w:rPr>
            </w:pPr>
            <w:r>
              <w:rPr>
                <w:rFonts w:ascii="Arial" w:hAnsi="Arial" w:cs="Arial"/>
                <w:b/>
                <w:sz w:val="20"/>
                <w:szCs w:val="20"/>
                <w:lang w:val="en-GB"/>
              </w:rPr>
              <w:fldChar w:fldCharType="begin">
                <w:ffData>
                  <w:name w:val="Text5"/>
                  <w:enabled/>
                  <w:calcOnExit w:val="0"/>
                  <w:textInput/>
                </w:ffData>
              </w:fldChar>
            </w:r>
            <w:bookmarkStart w:id="0" w:name="Text5"/>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bookmarkStart w:id="1" w:name="_GoBack"/>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bookmarkEnd w:id="1"/>
            <w:r>
              <w:rPr>
                <w:rFonts w:ascii="Arial" w:hAnsi="Arial" w:cs="Arial"/>
                <w:b/>
                <w:sz w:val="20"/>
                <w:szCs w:val="20"/>
                <w:lang w:val="en-GB"/>
              </w:rPr>
              <w:fldChar w:fldCharType="end"/>
            </w:r>
            <w:bookmarkEnd w:id="0"/>
          </w:p>
        </w:tc>
      </w:tr>
    </w:tbl>
    <w:p w14:paraId="56536ED2" w14:textId="77777777" w:rsidR="009F4E6A" w:rsidRPr="0078249A" w:rsidRDefault="009F4E6A" w:rsidP="009F4E6A">
      <w:pPr>
        <w:rPr>
          <w:rFonts w:ascii="Arial" w:hAnsi="Arial" w:cs="Arial"/>
          <w:b/>
          <w:sz w:val="20"/>
          <w:szCs w:val="20"/>
          <w:lang w:val="en-GB"/>
        </w:rPr>
      </w:pPr>
    </w:p>
    <w:p w14:paraId="0491FC35" w14:textId="77777777" w:rsidR="00DB19AA" w:rsidRPr="006630AF" w:rsidRDefault="00DB19AA" w:rsidP="009C0223">
      <w:pPr>
        <w:ind w:left="4320"/>
        <w:rPr>
          <w:rFonts w:ascii="Arial" w:hAnsi="Arial" w:cs="Arial"/>
          <w:sz w:val="20"/>
          <w:szCs w:val="20"/>
          <w:lang w:val="en-GB"/>
        </w:rPr>
      </w:pPr>
    </w:p>
    <w:p w14:paraId="59CF5E02" w14:textId="07714C83" w:rsidR="009F4E6A" w:rsidRPr="002773B7" w:rsidRDefault="003D204F" w:rsidP="009F4E6A">
      <w:pPr>
        <w:rPr>
          <w:rFonts w:ascii="Arial" w:hAnsi="Arial" w:cs="Arial"/>
          <w:sz w:val="20"/>
          <w:szCs w:val="20"/>
          <w:lang w:val="en-GB"/>
        </w:rPr>
      </w:pPr>
      <w:r>
        <w:rPr>
          <w:rFonts w:ascii="Arial" w:hAnsi="Arial" w:cs="Arial"/>
          <w:sz w:val="20"/>
          <w:szCs w:val="20"/>
          <w:lang w:val="en-GB"/>
        </w:rPr>
        <w:t xml:space="preserve">                                 </w:t>
      </w:r>
      <w:r w:rsidR="002773B7">
        <w:rPr>
          <w:rFonts w:ascii="Arial" w:hAnsi="Arial" w:cs="Arial"/>
          <w:sz w:val="20"/>
          <w:szCs w:val="20"/>
          <w:lang w:val="en-GB"/>
        </w:rPr>
        <w:t xml:space="preserve">                            </w:t>
      </w:r>
      <w:r>
        <w:rPr>
          <w:rFonts w:ascii="Arial" w:hAnsi="Arial" w:cs="Arial"/>
          <w:sz w:val="20"/>
          <w:szCs w:val="20"/>
          <w:lang w:val="en-GB"/>
        </w:rPr>
        <w:t xml:space="preserve"> </w:t>
      </w:r>
      <w:r w:rsidR="009C0223" w:rsidRPr="002773B7">
        <w:rPr>
          <w:rFonts w:ascii="Arial" w:hAnsi="Arial" w:cs="Arial"/>
          <w:sz w:val="20"/>
          <w:szCs w:val="20"/>
          <w:lang w:val="en-GB"/>
        </w:rPr>
        <w:t>IMMIGRATION ORDINANCE 1999</w:t>
      </w:r>
      <w:r w:rsidR="002773B7">
        <w:rPr>
          <w:rFonts w:ascii="Arial" w:hAnsi="Arial" w:cs="Arial"/>
          <w:sz w:val="20"/>
          <w:szCs w:val="20"/>
          <w:lang w:val="en-GB"/>
        </w:rPr>
        <w:t>, section 17G</w:t>
      </w:r>
      <w:r w:rsidR="00E8560D">
        <w:rPr>
          <w:rFonts w:ascii="Arial" w:hAnsi="Arial" w:cs="Arial"/>
          <w:sz w:val="20"/>
          <w:szCs w:val="20"/>
          <w:lang w:val="en-GB"/>
        </w:rPr>
        <w:t xml:space="preserve"> </w:t>
      </w:r>
      <w:r w:rsidR="00E74B99" w:rsidRPr="002773B7">
        <w:rPr>
          <w:rFonts w:ascii="Arial" w:hAnsi="Arial" w:cs="Arial"/>
          <w:sz w:val="20"/>
          <w:szCs w:val="20"/>
          <w:lang w:val="en-GB"/>
        </w:rPr>
        <w:t>(1</w:t>
      </w:r>
      <w:r w:rsidR="002773B7">
        <w:rPr>
          <w:rFonts w:ascii="Arial" w:hAnsi="Arial" w:cs="Arial"/>
          <w:sz w:val="20"/>
          <w:szCs w:val="20"/>
          <w:lang w:val="en-GB"/>
        </w:rPr>
        <w:t>-5</w:t>
      </w:r>
      <w:r w:rsidR="00E74B99" w:rsidRPr="002773B7">
        <w:rPr>
          <w:rFonts w:ascii="Arial" w:hAnsi="Arial" w:cs="Arial"/>
          <w:sz w:val="20"/>
          <w:szCs w:val="20"/>
          <w:lang w:val="en-GB"/>
        </w:rPr>
        <w:t xml:space="preserve">)    </w:t>
      </w:r>
      <w:r w:rsidRPr="002773B7">
        <w:rPr>
          <w:rFonts w:ascii="Arial" w:hAnsi="Arial" w:cs="Arial"/>
          <w:sz w:val="20"/>
          <w:szCs w:val="20"/>
          <w:lang w:val="en-GB"/>
        </w:rPr>
        <w:t xml:space="preserve">             </w:t>
      </w:r>
      <w:r w:rsidR="00E74B99" w:rsidRPr="002773B7">
        <w:rPr>
          <w:rFonts w:ascii="Arial" w:hAnsi="Arial" w:cs="Arial"/>
          <w:sz w:val="20"/>
          <w:szCs w:val="20"/>
          <w:lang w:val="en-GB"/>
        </w:rPr>
        <w:t xml:space="preserve"> </w:t>
      </w:r>
      <w:r w:rsidR="00C75B0E" w:rsidRPr="002773B7">
        <w:rPr>
          <w:rFonts w:ascii="Arial" w:hAnsi="Arial" w:cs="Arial"/>
          <w:sz w:val="20"/>
          <w:szCs w:val="20"/>
          <w:lang w:val="en-GB"/>
        </w:rPr>
        <w:t xml:space="preserve">         </w:t>
      </w:r>
    </w:p>
    <w:p w14:paraId="269484A9" w14:textId="4BCC3FD6" w:rsidR="00960628" w:rsidRPr="002773B7" w:rsidRDefault="00960628" w:rsidP="009F4E6A">
      <w:pPr>
        <w:rPr>
          <w:rFonts w:ascii="Arial" w:hAnsi="Arial" w:cs="Arial"/>
          <w:b/>
          <w:sz w:val="20"/>
          <w:szCs w:val="20"/>
          <w:lang w:val="en-GB"/>
        </w:rPr>
      </w:pPr>
    </w:p>
    <w:p w14:paraId="0B8C5280" w14:textId="77777777" w:rsidR="00C75B0E" w:rsidRPr="002773B7" w:rsidRDefault="00C75B0E" w:rsidP="009F4E6A">
      <w:pPr>
        <w:rPr>
          <w:rFonts w:ascii="Arial" w:hAnsi="Arial" w:cs="Arial"/>
          <w:b/>
          <w:sz w:val="20"/>
          <w:szCs w:val="20"/>
          <w:lang w:val="en-GB"/>
        </w:rPr>
      </w:pPr>
    </w:p>
    <w:p w14:paraId="19266C2E" w14:textId="77777777" w:rsidR="009C0223" w:rsidRDefault="009C0223" w:rsidP="00187307">
      <w:pPr>
        <w:spacing w:line="276" w:lineRule="auto"/>
        <w:ind w:left="720" w:right="-1322" w:firstLine="840"/>
        <w:rPr>
          <w:rFonts w:ascii="Arial" w:hAnsi="Arial"/>
          <w:b/>
          <w:sz w:val="32"/>
          <w:szCs w:val="32"/>
        </w:rPr>
      </w:pPr>
      <w:r>
        <w:rPr>
          <w:rFonts w:ascii="Arial" w:hAnsi="Arial"/>
          <w:b/>
          <w:sz w:val="32"/>
          <w:szCs w:val="32"/>
        </w:rPr>
        <w:t xml:space="preserve">FALKLAND ISLANDS GOVERNMENT               </w:t>
      </w:r>
    </w:p>
    <w:p w14:paraId="7210DB27" w14:textId="404B4DB4" w:rsidR="009C0223" w:rsidRDefault="009C0223" w:rsidP="009C0223">
      <w:pPr>
        <w:spacing w:line="276" w:lineRule="auto"/>
        <w:ind w:right="-1322"/>
        <w:rPr>
          <w:rFonts w:ascii="Arial" w:hAnsi="Arial"/>
          <w:b/>
          <w:sz w:val="32"/>
          <w:szCs w:val="32"/>
        </w:rPr>
      </w:pPr>
      <w:r>
        <w:rPr>
          <w:rFonts w:ascii="Arial" w:hAnsi="Arial"/>
          <w:b/>
          <w:sz w:val="32"/>
          <w:szCs w:val="32"/>
        </w:rPr>
        <w:t xml:space="preserve">                 R</w:t>
      </w:r>
      <w:r w:rsidR="00985980">
        <w:rPr>
          <w:rFonts w:ascii="Arial" w:hAnsi="Arial"/>
          <w:b/>
          <w:sz w:val="32"/>
          <w:szCs w:val="32"/>
        </w:rPr>
        <w:t>EGISTERED EMPLOYER</w:t>
      </w:r>
      <w:r w:rsidR="009A0947">
        <w:rPr>
          <w:rFonts w:ascii="Arial" w:hAnsi="Arial"/>
          <w:b/>
          <w:sz w:val="32"/>
          <w:szCs w:val="32"/>
        </w:rPr>
        <w:t xml:space="preserve"> SCHEME</w:t>
      </w:r>
    </w:p>
    <w:p w14:paraId="0D085F9D" w14:textId="77777777" w:rsidR="009F4E6A" w:rsidRPr="00187307" w:rsidRDefault="009F4E6A" w:rsidP="004E2A1F">
      <w:pPr>
        <w:jc w:val="center"/>
        <w:rPr>
          <w:rFonts w:ascii="Arial" w:hAnsi="Arial" w:cs="Arial"/>
          <w:b/>
          <w:sz w:val="20"/>
          <w:szCs w:val="20"/>
          <w:lang w:val="en-GB"/>
        </w:rPr>
      </w:pPr>
    </w:p>
    <w:p w14:paraId="21F463C4" w14:textId="1AEC4516" w:rsidR="009F4E6A" w:rsidRPr="00187307" w:rsidRDefault="00704B78" w:rsidP="00187307">
      <w:pPr>
        <w:ind w:right="-472"/>
        <w:rPr>
          <w:rFonts w:ascii="Arial" w:hAnsi="Arial"/>
          <w:b/>
          <w:sz w:val="32"/>
          <w:szCs w:val="32"/>
          <w:u w:val="single"/>
        </w:rPr>
      </w:pPr>
      <w:r w:rsidRPr="00187307">
        <w:rPr>
          <w:rFonts w:ascii="Arial" w:hAnsi="Arial"/>
          <w:b/>
          <w:sz w:val="32"/>
          <w:szCs w:val="32"/>
          <w:u w:val="single"/>
        </w:rPr>
        <w:t>EMPLOYER</w:t>
      </w:r>
      <w:r w:rsidR="007F5B86">
        <w:rPr>
          <w:rFonts w:ascii="Arial" w:hAnsi="Arial"/>
          <w:b/>
          <w:sz w:val="32"/>
          <w:szCs w:val="32"/>
          <w:u w:val="single"/>
        </w:rPr>
        <w:t>’S</w:t>
      </w:r>
      <w:r w:rsidR="00081A12" w:rsidRPr="00187307">
        <w:rPr>
          <w:rFonts w:ascii="Arial" w:hAnsi="Arial"/>
          <w:b/>
          <w:sz w:val="32"/>
          <w:szCs w:val="32"/>
          <w:u w:val="single"/>
        </w:rPr>
        <w:t xml:space="preserve"> </w:t>
      </w:r>
      <w:r w:rsidR="003F7CDF" w:rsidRPr="00187307">
        <w:rPr>
          <w:rFonts w:ascii="Arial" w:hAnsi="Arial"/>
          <w:b/>
          <w:sz w:val="32"/>
          <w:szCs w:val="32"/>
          <w:u w:val="single"/>
        </w:rPr>
        <w:t>UNDERTAKING</w:t>
      </w:r>
      <w:r w:rsidR="00081A12" w:rsidRPr="00187307">
        <w:rPr>
          <w:rFonts w:ascii="Arial" w:hAnsi="Arial"/>
          <w:b/>
          <w:sz w:val="32"/>
          <w:szCs w:val="32"/>
          <w:u w:val="single"/>
        </w:rPr>
        <w:t xml:space="preserve"> </w:t>
      </w:r>
      <w:r w:rsidR="000078DE" w:rsidRPr="00187307">
        <w:rPr>
          <w:rFonts w:ascii="Arial" w:hAnsi="Arial"/>
          <w:b/>
          <w:sz w:val="32"/>
          <w:szCs w:val="32"/>
          <w:u w:val="single"/>
        </w:rPr>
        <w:t xml:space="preserve">– </w:t>
      </w:r>
      <w:r w:rsidR="00A656AE" w:rsidRPr="00187307">
        <w:rPr>
          <w:rFonts w:ascii="Arial" w:hAnsi="Arial"/>
          <w:b/>
          <w:sz w:val="32"/>
          <w:szCs w:val="32"/>
          <w:u w:val="single"/>
        </w:rPr>
        <w:t xml:space="preserve">REPATRIATION EXPENSES FOR </w:t>
      </w:r>
      <w:r w:rsidR="00E74B99">
        <w:rPr>
          <w:rFonts w:ascii="Arial" w:hAnsi="Arial"/>
          <w:b/>
          <w:sz w:val="32"/>
          <w:szCs w:val="32"/>
          <w:u w:val="single"/>
        </w:rPr>
        <w:t xml:space="preserve">SPONSORED </w:t>
      </w:r>
      <w:r w:rsidR="00081A12" w:rsidRPr="00187307">
        <w:rPr>
          <w:rFonts w:ascii="Arial" w:hAnsi="Arial"/>
          <w:b/>
          <w:sz w:val="32"/>
          <w:szCs w:val="32"/>
          <w:u w:val="single"/>
        </w:rPr>
        <w:t>WORK PERMIT</w:t>
      </w:r>
      <w:r w:rsidR="000078DE" w:rsidRPr="00187307">
        <w:rPr>
          <w:rFonts w:ascii="Arial" w:hAnsi="Arial"/>
          <w:b/>
          <w:sz w:val="32"/>
          <w:szCs w:val="32"/>
          <w:u w:val="single"/>
        </w:rPr>
        <w:t xml:space="preserve"> HOLDER </w:t>
      </w:r>
      <w:r w:rsidR="00A656AE" w:rsidRPr="00187307">
        <w:rPr>
          <w:rFonts w:ascii="Arial" w:hAnsi="Arial"/>
          <w:b/>
          <w:sz w:val="32"/>
          <w:szCs w:val="32"/>
          <w:u w:val="single"/>
        </w:rPr>
        <w:t xml:space="preserve"> </w:t>
      </w:r>
    </w:p>
    <w:p w14:paraId="37A41212" w14:textId="77777777" w:rsidR="004E2A1F" w:rsidRDefault="004E2A1F" w:rsidP="004E2A1F">
      <w:pPr>
        <w:ind w:right="-472"/>
        <w:jc w:val="center"/>
        <w:rPr>
          <w:rFonts w:ascii="Arial" w:hAnsi="Arial"/>
          <w:b/>
          <w:sz w:val="32"/>
          <w:szCs w:val="32"/>
        </w:rPr>
      </w:pPr>
    </w:p>
    <w:tbl>
      <w:tblPr>
        <w:tblStyle w:val="TableGrid"/>
        <w:tblW w:w="929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49"/>
        <w:gridCol w:w="4649"/>
      </w:tblGrid>
      <w:tr w:rsidR="00B93495" w14:paraId="240D5DD5" w14:textId="77777777" w:rsidTr="00CA2497">
        <w:trPr>
          <w:trHeight w:val="624"/>
        </w:trPr>
        <w:tc>
          <w:tcPr>
            <w:tcW w:w="4649" w:type="dxa"/>
            <w:tcBorders>
              <w:right w:val="single" w:sz="8" w:space="0" w:color="auto"/>
            </w:tcBorders>
            <w:vAlign w:val="center"/>
          </w:tcPr>
          <w:p w14:paraId="0FFBA8E5" w14:textId="0EF7FAD9" w:rsidR="00B93495" w:rsidRPr="00B93495" w:rsidRDefault="00B93495" w:rsidP="00F93292">
            <w:pPr>
              <w:widowControl/>
              <w:rPr>
                <w:rFonts w:ascii="Arial" w:hAnsi="Arial"/>
                <w:b/>
                <w:sz w:val="20"/>
                <w:szCs w:val="20"/>
              </w:rPr>
            </w:pPr>
            <w:r w:rsidRPr="00571C85">
              <w:rPr>
                <w:rFonts w:ascii="Arial" w:hAnsi="Arial"/>
                <w:b/>
                <w:sz w:val="20"/>
                <w:szCs w:val="20"/>
              </w:rPr>
              <w:t>I (full name</w:t>
            </w:r>
            <w:r>
              <w:rPr>
                <w:rFonts w:ascii="Arial" w:hAnsi="Arial"/>
                <w:b/>
                <w:sz w:val="20"/>
                <w:szCs w:val="20"/>
              </w:rPr>
              <w:t xml:space="preserve"> of authorised person</w:t>
            </w:r>
            <w:r w:rsidRPr="00571C85">
              <w:rPr>
                <w:rFonts w:ascii="Arial" w:hAnsi="Arial"/>
                <w:b/>
                <w:sz w:val="20"/>
                <w:szCs w:val="20"/>
              </w:rPr>
              <w:t>)</w:t>
            </w:r>
          </w:p>
        </w:tc>
        <w:tc>
          <w:tcPr>
            <w:tcW w:w="4649" w:type="dxa"/>
            <w:tcBorders>
              <w:top w:val="single" w:sz="8" w:space="0" w:color="auto"/>
              <w:left w:val="single" w:sz="8" w:space="0" w:color="auto"/>
              <w:bottom w:val="single" w:sz="8" w:space="0" w:color="auto"/>
              <w:right w:val="single" w:sz="8" w:space="0" w:color="auto"/>
            </w:tcBorders>
            <w:vAlign w:val="center"/>
          </w:tcPr>
          <w:p w14:paraId="448B0360" w14:textId="3FEF41D9" w:rsidR="00B93495" w:rsidRPr="00D758FF" w:rsidRDefault="00B93495" w:rsidP="00F93292">
            <w:pPr>
              <w:ind w:right="-472"/>
              <w:rPr>
                <w:rFonts w:ascii="Arial" w:hAnsi="Arial"/>
                <w:b/>
                <w:sz w:val="24"/>
                <w:szCs w:val="24"/>
              </w:rPr>
            </w:pPr>
            <w:r w:rsidRPr="00D758FF">
              <w:rPr>
                <w:rFonts w:ascii="Arial" w:hAnsi="Arial"/>
                <w:b/>
                <w:sz w:val="24"/>
                <w:szCs w:val="24"/>
              </w:rPr>
              <w:fldChar w:fldCharType="begin">
                <w:ffData>
                  <w:name w:val="Text1"/>
                  <w:enabled/>
                  <w:calcOnExit w:val="0"/>
                  <w:textInput/>
                </w:ffData>
              </w:fldChar>
            </w:r>
            <w:bookmarkStart w:id="2" w:name="Text1"/>
            <w:r w:rsidRPr="00D758FF">
              <w:rPr>
                <w:rFonts w:ascii="Arial" w:hAnsi="Arial"/>
                <w:b/>
                <w:sz w:val="24"/>
                <w:szCs w:val="24"/>
              </w:rPr>
              <w:instrText xml:space="preserve"> FORMTEXT </w:instrText>
            </w:r>
            <w:r w:rsidRPr="00D758FF">
              <w:rPr>
                <w:rFonts w:ascii="Arial" w:hAnsi="Arial"/>
                <w:b/>
                <w:sz w:val="24"/>
                <w:szCs w:val="24"/>
              </w:rPr>
            </w:r>
            <w:r w:rsidRPr="00D758FF">
              <w:rPr>
                <w:rFonts w:ascii="Arial" w:hAnsi="Arial"/>
                <w:b/>
                <w:sz w:val="24"/>
                <w:szCs w:val="24"/>
              </w:rPr>
              <w:fldChar w:fldCharType="separate"/>
            </w:r>
            <w:r w:rsidRPr="00D758FF">
              <w:rPr>
                <w:rFonts w:ascii="Arial" w:hAnsi="Arial"/>
                <w:b/>
                <w:sz w:val="24"/>
                <w:szCs w:val="24"/>
              </w:rPr>
              <w:t> </w:t>
            </w:r>
            <w:r w:rsidRPr="00D758FF">
              <w:rPr>
                <w:rFonts w:ascii="Arial" w:hAnsi="Arial"/>
                <w:b/>
                <w:sz w:val="24"/>
                <w:szCs w:val="24"/>
              </w:rPr>
              <w:t> </w:t>
            </w:r>
            <w:r w:rsidRPr="00D758FF">
              <w:rPr>
                <w:rFonts w:ascii="Arial" w:hAnsi="Arial"/>
                <w:b/>
                <w:sz w:val="24"/>
                <w:szCs w:val="24"/>
              </w:rPr>
              <w:t> </w:t>
            </w:r>
            <w:r w:rsidRPr="00D758FF">
              <w:rPr>
                <w:rFonts w:ascii="Arial" w:hAnsi="Arial"/>
                <w:b/>
                <w:sz w:val="24"/>
                <w:szCs w:val="24"/>
              </w:rPr>
              <w:t> </w:t>
            </w:r>
            <w:r w:rsidRPr="00D758FF">
              <w:rPr>
                <w:rFonts w:ascii="Arial" w:hAnsi="Arial"/>
                <w:b/>
                <w:sz w:val="24"/>
                <w:szCs w:val="24"/>
              </w:rPr>
              <w:t> </w:t>
            </w:r>
            <w:r w:rsidRPr="00D758FF">
              <w:rPr>
                <w:rFonts w:ascii="Arial" w:hAnsi="Arial"/>
                <w:b/>
                <w:sz w:val="24"/>
                <w:szCs w:val="24"/>
              </w:rPr>
              <w:fldChar w:fldCharType="end"/>
            </w:r>
            <w:bookmarkEnd w:id="2"/>
          </w:p>
        </w:tc>
      </w:tr>
      <w:tr w:rsidR="00B93495" w14:paraId="44EA218C" w14:textId="77777777" w:rsidTr="00CA2497">
        <w:trPr>
          <w:trHeight w:val="624"/>
        </w:trPr>
        <w:tc>
          <w:tcPr>
            <w:tcW w:w="4649" w:type="dxa"/>
            <w:tcBorders>
              <w:right w:val="single" w:sz="8" w:space="0" w:color="auto"/>
            </w:tcBorders>
            <w:vAlign w:val="center"/>
          </w:tcPr>
          <w:p w14:paraId="2FD573B2" w14:textId="0E4776CF" w:rsidR="00B93495" w:rsidRPr="00B93495" w:rsidRDefault="00204FF0" w:rsidP="00F93292">
            <w:pPr>
              <w:widowControl/>
              <w:rPr>
                <w:rFonts w:ascii="Arial" w:hAnsi="Arial"/>
                <w:b/>
                <w:sz w:val="20"/>
                <w:szCs w:val="20"/>
              </w:rPr>
            </w:pPr>
            <w:r>
              <w:rPr>
                <w:rFonts w:ascii="Arial" w:hAnsi="Arial"/>
                <w:b/>
                <w:sz w:val="20"/>
                <w:szCs w:val="20"/>
              </w:rPr>
              <w:t>as</w:t>
            </w:r>
            <w:r w:rsidR="00B93495" w:rsidRPr="00571C85">
              <w:rPr>
                <w:rFonts w:ascii="Arial" w:hAnsi="Arial"/>
                <w:b/>
                <w:sz w:val="20"/>
                <w:szCs w:val="20"/>
              </w:rPr>
              <w:t xml:space="preserve"> (</w:t>
            </w:r>
            <w:r w:rsidR="00CB5D57">
              <w:rPr>
                <w:rFonts w:ascii="Arial" w:hAnsi="Arial"/>
                <w:b/>
                <w:sz w:val="20"/>
                <w:szCs w:val="20"/>
              </w:rPr>
              <w:t>position</w:t>
            </w:r>
            <w:r w:rsidR="00B93495" w:rsidRPr="00571C85">
              <w:rPr>
                <w:rFonts w:ascii="Arial" w:hAnsi="Arial"/>
                <w:b/>
                <w:sz w:val="20"/>
                <w:szCs w:val="20"/>
              </w:rPr>
              <w:t>)</w:t>
            </w:r>
          </w:p>
        </w:tc>
        <w:tc>
          <w:tcPr>
            <w:tcW w:w="4649" w:type="dxa"/>
            <w:tcBorders>
              <w:top w:val="single" w:sz="8" w:space="0" w:color="auto"/>
              <w:left w:val="single" w:sz="8" w:space="0" w:color="auto"/>
              <w:bottom w:val="single" w:sz="8" w:space="0" w:color="auto"/>
              <w:right w:val="single" w:sz="8" w:space="0" w:color="auto"/>
            </w:tcBorders>
            <w:vAlign w:val="center"/>
          </w:tcPr>
          <w:p w14:paraId="2AC439CC" w14:textId="46AD71D6" w:rsidR="00B93495" w:rsidRPr="00D758FF" w:rsidRDefault="00B93495" w:rsidP="00F93292">
            <w:pPr>
              <w:ind w:right="-472"/>
              <w:rPr>
                <w:rFonts w:ascii="Arial" w:hAnsi="Arial"/>
                <w:b/>
                <w:sz w:val="24"/>
                <w:szCs w:val="24"/>
              </w:rPr>
            </w:pPr>
            <w:r w:rsidRPr="00D758FF">
              <w:rPr>
                <w:rFonts w:ascii="Arial" w:hAnsi="Arial"/>
                <w:b/>
                <w:sz w:val="24"/>
                <w:szCs w:val="24"/>
              </w:rPr>
              <w:fldChar w:fldCharType="begin">
                <w:ffData>
                  <w:name w:val="Text2"/>
                  <w:enabled/>
                  <w:calcOnExit w:val="0"/>
                  <w:textInput/>
                </w:ffData>
              </w:fldChar>
            </w:r>
            <w:bookmarkStart w:id="3" w:name="Text2"/>
            <w:r w:rsidRPr="00D758FF">
              <w:rPr>
                <w:rFonts w:ascii="Arial" w:hAnsi="Arial"/>
                <w:b/>
                <w:sz w:val="24"/>
                <w:szCs w:val="24"/>
              </w:rPr>
              <w:instrText xml:space="preserve"> FORMTEXT </w:instrText>
            </w:r>
            <w:r w:rsidRPr="00D758FF">
              <w:rPr>
                <w:rFonts w:ascii="Arial" w:hAnsi="Arial"/>
                <w:b/>
                <w:sz w:val="24"/>
                <w:szCs w:val="24"/>
              </w:rPr>
            </w:r>
            <w:r w:rsidRPr="00D758FF">
              <w:rPr>
                <w:rFonts w:ascii="Arial" w:hAnsi="Arial"/>
                <w:b/>
                <w:sz w:val="24"/>
                <w:szCs w:val="24"/>
              </w:rPr>
              <w:fldChar w:fldCharType="separate"/>
            </w:r>
            <w:r w:rsidRPr="00D758FF">
              <w:rPr>
                <w:rFonts w:ascii="Arial" w:hAnsi="Arial"/>
                <w:b/>
                <w:noProof/>
                <w:sz w:val="24"/>
                <w:szCs w:val="24"/>
              </w:rPr>
              <w:t> </w:t>
            </w:r>
            <w:r w:rsidRPr="00D758FF">
              <w:rPr>
                <w:rFonts w:ascii="Arial" w:hAnsi="Arial"/>
                <w:b/>
                <w:noProof/>
                <w:sz w:val="24"/>
                <w:szCs w:val="24"/>
              </w:rPr>
              <w:t> </w:t>
            </w:r>
            <w:r w:rsidRPr="00D758FF">
              <w:rPr>
                <w:rFonts w:ascii="Arial" w:hAnsi="Arial"/>
                <w:b/>
                <w:noProof/>
                <w:sz w:val="24"/>
                <w:szCs w:val="24"/>
              </w:rPr>
              <w:t> </w:t>
            </w:r>
            <w:r w:rsidRPr="00D758FF">
              <w:rPr>
                <w:rFonts w:ascii="Arial" w:hAnsi="Arial"/>
                <w:b/>
                <w:noProof/>
                <w:sz w:val="24"/>
                <w:szCs w:val="24"/>
              </w:rPr>
              <w:t> </w:t>
            </w:r>
            <w:r w:rsidRPr="00D758FF">
              <w:rPr>
                <w:rFonts w:ascii="Arial" w:hAnsi="Arial"/>
                <w:b/>
                <w:noProof/>
                <w:sz w:val="24"/>
                <w:szCs w:val="24"/>
              </w:rPr>
              <w:t> </w:t>
            </w:r>
            <w:r w:rsidRPr="00D758FF">
              <w:rPr>
                <w:rFonts w:ascii="Arial" w:hAnsi="Arial"/>
                <w:b/>
                <w:sz w:val="24"/>
                <w:szCs w:val="24"/>
              </w:rPr>
              <w:fldChar w:fldCharType="end"/>
            </w:r>
            <w:bookmarkEnd w:id="3"/>
          </w:p>
        </w:tc>
      </w:tr>
      <w:tr w:rsidR="00B93495" w14:paraId="3F2939F8" w14:textId="77777777" w:rsidTr="00CA2497">
        <w:trPr>
          <w:trHeight w:val="624"/>
        </w:trPr>
        <w:tc>
          <w:tcPr>
            <w:tcW w:w="4649" w:type="dxa"/>
            <w:tcBorders>
              <w:right w:val="single" w:sz="8" w:space="0" w:color="auto"/>
            </w:tcBorders>
            <w:vAlign w:val="center"/>
          </w:tcPr>
          <w:p w14:paraId="6515DAEA" w14:textId="58DF8AEE" w:rsidR="00B93495" w:rsidRPr="00B93495" w:rsidRDefault="008B0052" w:rsidP="00F93292">
            <w:pPr>
              <w:widowControl/>
              <w:rPr>
                <w:rFonts w:ascii="Arial" w:hAnsi="Arial"/>
                <w:b/>
                <w:sz w:val="20"/>
                <w:szCs w:val="20"/>
              </w:rPr>
            </w:pPr>
            <w:r>
              <w:rPr>
                <w:rFonts w:ascii="Arial" w:hAnsi="Arial"/>
                <w:b/>
                <w:sz w:val="20"/>
                <w:szCs w:val="20"/>
              </w:rPr>
              <w:t>of (Employer name</w:t>
            </w:r>
            <w:r w:rsidR="00B93495" w:rsidRPr="00571C85">
              <w:rPr>
                <w:rFonts w:ascii="Arial" w:hAnsi="Arial"/>
                <w:b/>
                <w:sz w:val="20"/>
                <w:szCs w:val="20"/>
              </w:rPr>
              <w:t>)</w:t>
            </w:r>
          </w:p>
        </w:tc>
        <w:tc>
          <w:tcPr>
            <w:tcW w:w="4649" w:type="dxa"/>
            <w:tcBorders>
              <w:top w:val="single" w:sz="8" w:space="0" w:color="auto"/>
              <w:left w:val="single" w:sz="8" w:space="0" w:color="auto"/>
              <w:bottom w:val="single" w:sz="8" w:space="0" w:color="auto"/>
              <w:right w:val="single" w:sz="8" w:space="0" w:color="auto"/>
            </w:tcBorders>
            <w:vAlign w:val="center"/>
          </w:tcPr>
          <w:p w14:paraId="127C21CC" w14:textId="4E726873" w:rsidR="00F93292" w:rsidRPr="00F93292" w:rsidRDefault="00B93495" w:rsidP="00F93292">
            <w:pPr>
              <w:ind w:right="-472"/>
              <w:rPr>
                <w:rFonts w:ascii="Arial" w:hAnsi="Arial"/>
                <w:b/>
                <w:sz w:val="24"/>
                <w:szCs w:val="24"/>
              </w:rPr>
            </w:pPr>
            <w:r w:rsidRPr="00D758FF">
              <w:rPr>
                <w:rFonts w:ascii="Arial" w:hAnsi="Arial"/>
                <w:b/>
                <w:sz w:val="24"/>
                <w:szCs w:val="24"/>
              </w:rPr>
              <w:fldChar w:fldCharType="begin">
                <w:ffData>
                  <w:name w:val="Text3"/>
                  <w:enabled/>
                  <w:calcOnExit w:val="0"/>
                  <w:textInput/>
                </w:ffData>
              </w:fldChar>
            </w:r>
            <w:bookmarkStart w:id="4" w:name="Text3"/>
            <w:r w:rsidRPr="00D758FF">
              <w:rPr>
                <w:rFonts w:ascii="Arial" w:hAnsi="Arial"/>
                <w:b/>
                <w:sz w:val="24"/>
                <w:szCs w:val="24"/>
              </w:rPr>
              <w:instrText xml:space="preserve"> FORMTEXT </w:instrText>
            </w:r>
            <w:r w:rsidRPr="00D758FF">
              <w:rPr>
                <w:rFonts w:ascii="Arial" w:hAnsi="Arial"/>
                <w:b/>
                <w:sz w:val="24"/>
                <w:szCs w:val="24"/>
              </w:rPr>
            </w:r>
            <w:r w:rsidRPr="00D758FF">
              <w:rPr>
                <w:rFonts w:ascii="Arial" w:hAnsi="Arial"/>
                <w:b/>
                <w:sz w:val="24"/>
                <w:szCs w:val="24"/>
              </w:rPr>
              <w:fldChar w:fldCharType="separate"/>
            </w:r>
            <w:r w:rsidRPr="00D758FF">
              <w:rPr>
                <w:rFonts w:ascii="Arial" w:hAnsi="Arial"/>
                <w:b/>
                <w:noProof/>
                <w:sz w:val="24"/>
                <w:szCs w:val="24"/>
              </w:rPr>
              <w:t> </w:t>
            </w:r>
            <w:r w:rsidRPr="00D758FF">
              <w:rPr>
                <w:rFonts w:ascii="Arial" w:hAnsi="Arial"/>
                <w:b/>
                <w:noProof/>
                <w:sz w:val="24"/>
                <w:szCs w:val="24"/>
              </w:rPr>
              <w:t> </w:t>
            </w:r>
            <w:r w:rsidRPr="00D758FF">
              <w:rPr>
                <w:rFonts w:ascii="Arial" w:hAnsi="Arial"/>
                <w:b/>
                <w:noProof/>
                <w:sz w:val="24"/>
                <w:szCs w:val="24"/>
              </w:rPr>
              <w:t> </w:t>
            </w:r>
            <w:r w:rsidRPr="00D758FF">
              <w:rPr>
                <w:rFonts w:ascii="Arial" w:hAnsi="Arial"/>
                <w:b/>
                <w:noProof/>
                <w:sz w:val="24"/>
                <w:szCs w:val="24"/>
              </w:rPr>
              <w:t> </w:t>
            </w:r>
            <w:r w:rsidRPr="00D758FF">
              <w:rPr>
                <w:rFonts w:ascii="Arial" w:hAnsi="Arial"/>
                <w:b/>
                <w:noProof/>
                <w:sz w:val="24"/>
                <w:szCs w:val="24"/>
              </w:rPr>
              <w:t> </w:t>
            </w:r>
            <w:r w:rsidRPr="00D758FF">
              <w:rPr>
                <w:rFonts w:ascii="Arial" w:hAnsi="Arial"/>
                <w:b/>
                <w:sz w:val="24"/>
                <w:szCs w:val="24"/>
              </w:rPr>
              <w:fldChar w:fldCharType="end"/>
            </w:r>
            <w:bookmarkEnd w:id="4"/>
          </w:p>
        </w:tc>
      </w:tr>
    </w:tbl>
    <w:p w14:paraId="34BD9786" w14:textId="77777777" w:rsidR="003D22D7" w:rsidRPr="00571C85" w:rsidRDefault="003D22D7" w:rsidP="009F4E6A">
      <w:pPr>
        <w:widowControl/>
        <w:rPr>
          <w:rFonts w:ascii="Arial" w:hAnsi="Arial"/>
          <w:b/>
          <w:sz w:val="20"/>
          <w:szCs w:val="20"/>
        </w:rPr>
      </w:pPr>
    </w:p>
    <w:tbl>
      <w:tblPr>
        <w:tblStyle w:val="TableGrid"/>
        <w:tblW w:w="929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49"/>
        <w:gridCol w:w="4649"/>
      </w:tblGrid>
      <w:tr w:rsidR="00CB5D57" w14:paraId="059F8AB1" w14:textId="77777777" w:rsidTr="00B8328D">
        <w:trPr>
          <w:trHeight w:val="624"/>
        </w:trPr>
        <w:tc>
          <w:tcPr>
            <w:tcW w:w="4649" w:type="dxa"/>
            <w:tcBorders>
              <w:right w:val="single" w:sz="8" w:space="0" w:color="auto"/>
            </w:tcBorders>
            <w:vAlign w:val="center"/>
          </w:tcPr>
          <w:p w14:paraId="4FA9BC5B" w14:textId="77777777" w:rsidR="00CB5D57" w:rsidRPr="00B93495" w:rsidRDefault="00CB5D57" w:rsidP="00B8328D">
            <w:pPr>
              <w:widowControl/>
              <w:rPr>
                <w:rFonts w:ascii="Arial" w:hAnsi="Arial"/>
                <w:b/>
                <w:sz w:val="20"/>
                <w:szCs w:val="20"/>
              </w:rPr>
            </w:pPr>
            <w:r w:rsidRPr="00571C85">
              <w:rPr>
                <w:rFonts w:ascii="Arial" w:hAnsi="Arial"/>
                <w:b/>
                <w:sz w:val="20"/>
                <w:szCs w:val="20"/>
              </w:rPr>
              <w:t>of (address)</w:t>
            </w:r>
          </w:p>
        </w:tc>
        <w:tc>
          <w:tcPr>
            <w:tcW w:w="4649" w:type="dxa"/>
            <w:tcBorders>
              <w:top w:val="single" w:sz="8" w:space="0" w:color="auto"/>
              <w:left w:val="single" w:sz="8" w:space="0" w:color="auto"/>
              <w:bottom w:val="single" w:sz="8" w:space="0" w:color="auto"/>
              <w:right w:val="single" w:sz="8" w:space="0" w:color="auto"/>
            </w:tcBorders>
            <w:vAlign w:val="center"/>
          </w:tcPr>
          <w:p w14:paraId="3DABDF3A" w14:textId="77777777" w:rsidR="00CB5D57" w:rsidRPr="00F93292" w:rsidRDefault="00CB5D57" w:rsidP="00B8328D">
            <w:pPr>
              <w:ind w:right="-472"/>
              <w:rPr>
                <w:rFonts w:ascii="Arial" w:hAnsi="Arial"/>
                <w:b/>
                <w:sz w:val="24"/>
                <w:szCs w:val="24"/>
              </w:rPr>
            </w:pPr>
            <w:r w:rsidRPr="00D758FF">
              <w:rPr>
                <w:rFonts w:ascii="Arial" w:hAnsi="Arial"/>
                <w:b/>
                <w:sz w:val="24"/>
                <w:szCs w:val="24"/>
              </w:rPr>
              <w:fldChar w:fldCharType="begin">
                <w:ffData>
                  <w:name w:val="Text3"/>
                  <w:enabled/>
                  <w:calcOnExit w:val="0"/>
                  <w:textInput/>
                </w:ffData>
              </w:fldChar>
            </w:r>
            <w:r w:rsidRPr="00D758FF">
              <w:rPr>
                <w:rFonts w:ascii="Arial" w:hAnsi="Arial"/>
                <w:b/>
                <w:sz w:val="24"/>
                <w:szCs w:val="24"/>
              </w:rPr>
              <w:instrText xml:space="preserve"> FORMTEXT </w:instrText>
            </w:r>
            <w:r w:rsidRPr="00D758FF">
              <w:rPr>
                <w:rFonts w:ascii="Arial" w:hAnsi="Arial"/>
                <w:b/>
                <w:sz w:val="24"/>
                <w:szCs w:val="24"/>
              </w:rPr>
            </w:r>
            <w:r w:rsidRPr="00D758FF">
              <w:rPr>
                <w:rFonts w:ascii="Arial" w:hAnsi="Arial"/>
                <w:b/>
                <w:sz w:val="24"/>
                <w:szCs w:val="24"/>
              </w:rPr>
              <w:fldChar w:fldCharType="separate"/>
            </w:r>
            <w:r w:rsidRPr="00D758FF">
              <w:rPr>
                <w:rFonts w:ascii="Arial" w:hAnsi="Arial"/>
                <w:b/>
                <w:noProof/>
                <w:sz w:val="24"/>
                <w:szCs w:val="24"/>
              </w:rPr>
              <w:t> </w:t>
            </w:r>
            <w:r w:rsidRPr="00D758FF">
              <w:rPr>
                <w:rFonts w:ascii="Arial" w:hAnsi="Arial"/>
                <w:b/>
                <w:noProof/>
                <w:sz w:val="24"/>
                <w:szCs w:val="24"/>
              </w:rPr>
              <w:t> </w:t>
            </w:r>
            <w:r w:rsidRPr="00D758FF">
              <w:rPr>
                <w:rFonts w:ascii="Arial" w:hAnsi="Arial"/>
                <w:b/>
                <w:noProof/>
                <w:sz w:val="24"/>
                <w:szCs w:val="24"/>
              </w:rPr>
              <w:t> </w:t>
            </w:r>
            <w:r w:rsidRPr="00D758FF">
              <w:rPr>
                <w:rFonts w:ascii="Arial" w:hAnsi="Arial"/>
                <w:b/>
                <w:noProof/>
                <w:sz w:val="24"/>
                <w:szCs w:val="24"/>
              </w:rPr>
              <w:t> </w:t>
            </w:r>
            <w:r w:rsidRPr="00D758FF">
              <w:rPr>
                <w:rFonts w:ascii="Arial" w:hAnsi="Arial"/>
                <w:b/>
                <w:noProof/>
                <w:sz w:val="24"/>
                <w:szCs w:val="24"/>
              </w:rPr>
              <w:t> </w:t>
            </w:r>
            <w:r w:rsidRPr="00D758FF">
              <w:rPr>
                <w:rFonts w:ascii="Arial" w:hAnsi="Arial"/>
                <w:b/>
                <w:sz w:val="24"/>
                <w:szCs w:val="24"/>
              </w:rPr>
              <w:fldChar w:fldCharType="end"/>
            </w:r>
          </w:p>
        </w:tc>
      </w:tr>
    </w:tbl>
    <w:p w14:paraId="1362C845" w14:textId="77777777" w:rsidR="00CB5D57" w:rsidRDefault="00CB5D57" w:rsidP="00900819">
      <w:pPr>
        <w:widowControl/>
        <w:ind w:right="-897"/>
        <w:rPr>
          <w:rFonts w:ascii="Arial" w:hAnsi="Arial"/>
          <w:b/>
          <w:sz w:val="20"/>
          <w:szCs w:val="20"/>
        </w:rPr>
      </w:pPr>
    </w:p>
    <w:p w14:paraId="1C789D4E" w14:textId="1DC945A2" w:rsidR="005D448D" w:rsidRDefault="004638E6" w:rsidP="00900819">
      <w:pPr>
        <w:widowControl/>
        <w:ind w:right="-897"/>
        <w:rPr>
          <w:rFonts w:ascii="Arial" w:hAnsi="Arial"/>
          <w:b/>
          <w:sz w:val="20"/>
          <w:szCs w:val="20"/>
        </w:rPr>
      </w:pPr>
      <w:r>
        <w:rPr>
          <w:rFonts w:ascii="Arial" w:hAnsi="Arial"/>
          <w:b/>
          <w:sz w:val="20"/>
          <w:szCs w:val="20"/>
        </w:rPr>
        <w:t>having been duly authori</w:t>
      </w:r>
      <w:r w:rsidR="003526C7">
        <w:rPr>
          <w:rFonts w:ascii="Arial" w:hAnsi="Arial"/>
          <w:b/>
          <w:sz w:val="20"/>
          <w:szCs w:val="20"/>
        </w:rPr>
        <w:t>s</w:t>
      </w:r>
      <w:r w:rsidR="008B0052">
        <w:rPr>
          <w:rFonts w:ascii="Arial" w:hAnsi="Arial"/>
          <w:b/>
          <w:sz w:val="20"/>
          <w:szCs w:val="20"/>
        </w:rPr>
        <w:t>ed to sign this U</w:t>
      </w:r>
      <w:r>
        <w:rPr>
          <w:rFonts w:ascii="Arial" w:hAnsi="Arial"/>
          <w:b/>
          <w:sz w:val="20"/>
          <w:szCs w:val="20"/>
        </w:rPr>
        <w:t>ndertaking for and</w:t>
      </w:r>
      <w:r w:rsidR="003526C7">
        <w:rPr>
          <w:rFonts w:ascii="Arial" w:hAnsi="Arial"/>
          <w:b/>
          <w:sz w:val="20"/>
          <w:szCs w:val="20"/>
        </w:rPr>
        <w:t xml:space="preserve"> in consideration of the grant to </w:t>
      </w:r>
    </w:p>
    <w:p w14:paraId="5AB69AED" w14:textId="77777777" w:rsidR="005D448D" w:rsidRDefault="005D448D" w:rsidP="00900819">
      <w:pPr>
        <w:widowControl/>
        <w:ind w:right="-897"/>
        <w:rPr>
          <w:rFonts w:ascii="Arial" w:hAnsi="Arial"/>
          <w:b/>
          <w:sz w:val="20"/>
          <w:szCs w:val="20"/>
        </w:rPr>
      </w:pPr>
    </w:p>
    <w:p w14:paraId="1ED710E3" w14:textId="01824DA0" w:rsidR="005D448D" w:rsidRDefault="003526C7" w:rsidP="00900819">
      <w:pPr>
        <w:widowControl/>
        <w:ind w:right="-897"/>
        <w:rPr>
          <w:rFonts w:ascii="Arial" w:hAnsi="Arial"/>
          <w:b/>
          <w:sz w:val="20"/>
          <w:szCs w:val="20"/>
        </w:rPr>
      </w:pPr>
      <w:r>
        <w:rPr>
          <w:rFonts w:ascii="Arial" w:hAnsi="Arial"/>
          <w:b/>
          <w:sz w:val="20"/>
          <w:szCs w:val="20"/>
        </w:rPr>
        <w:t>[</w:t>
      </w:r>
      <w:r w:rsidR="004E218A" w:rsidRPr="005A6A85">
        <w:rPr>
          <w:rFonts w:ascii="Arial" w:hAnsi="Arial"/>
          <w:b/>
          <w:sz w:val="20"/>
          <w:szCs w:val="20"/>
        </w:rPr>
        <w:fldChar w:fldCharType="begin">
          <w:ffData>
            <w:name w:val="Text6"/>
            <w:enabled/>
            <w:calcOnExit w:val="0"/>
            <w:textInput/>
          </w:ffData>
        </w:fldChar>
      </w:r>
      <w:bookmarkStart w:id="5" w:name="Text6"/>
      <w:r w:rsidR="004E218A" w:rsidRPr="005A6A85">
        <w:rPr>
          <w:rFonts w:ascii="Arial" w:hAnsi="Arial"/>
          <w:b/>
          <w:sz w:val="20"/>
          <w:szCs w:val="20"/>
        </w:rPr>
        <w:instrText xml:space="preserve"> FORMTEXT </w:instrText>
      </w:r>
      <w:r w:rsidR="004E218A" w:rsidRPr="005A6A85">
        <w:rPr>
          <w:rFonts w:ascii="Arial" w:hAnsi="Arial"/>
          <w:b/>
          <w:sz w:val="20"/>
          <w:szCs w:val="20"/>
        </w:rPr>
      </w:r>
      <w:r w:rsidR="004E218A" w:rsidRPr="005A6A85">
        <w:rPr>
          <w:rFonts w:ascii="Arial" w:hAnsi="Arial"/>
          <w:b/>
          <w:sz w:val="20"/>
          <w:szCs w:val="20"/>
        </w:rPr>
        <w:fldChar w:fldCharType="separate"/>
      </w:r>
      <w:r w:rsidR="004E218A" w:rsidRPr="005A6A85">
        <w:rPr>
          <w:rFonts w:ascii="Arial" w:hAnsi="Arial"/>
          <w:b/>
          <w:noProof/>
          <w:sz w:val="20"/>
          <w:szCs w:val="20"/>
        </w:rPr>
        <w:t> </w:t>
      </w:r>
      <w:r w:rsidR="004E218A" w:rsidRPr="005A6A85">
        <w:rPr>
          <w:rFonts w:ascii="Arial" w:hAnsi="Arial"/>
          <w:b/>
          <w:noProof/>
          <w:sz w:val="20"/>
          <w:szCs w:val="20"/>
        </w:rPr>
        <w:t> </w:t>
      </w:r>
      <w:r w:rsidR="004E218A" w:rsidRPr="005A6A85">
        <w:rPr>
          <w:rFonts w:ascii="Arial" w:hAnsi="Arial"/>
          <w:b/>
          <w:noProof/>
          <w:sz w:val="20"/>
          <w:szCs w:val="20"/>
        </w:rPr>
        <w:t> </w:t>
      </w:r>
      <w:r w:rsidR="004E218A" w:rsidRPr="005A6A85">
        <w:rPr>
          <w:rFonts w:ascii="Arial" w:hAnsi="Arial"/>
          <w:b/>
          <w:noProof/>
          <w:sz w:val="20"/>
          <w:szCs w:val="20"/>
        </w:rPr>
        <w:t> </w:t>
      </w:r>
      <w:r w:rsidR="004E218A" w:rsidRPr="005A6A85">
        <w:rPr>
          <w:rFonts w:ascii="Arial" w:hAnsi="Arial"/>
          <w:b/>
          <w:noProof/>
          <w:sz w:val="20"/>
          <w:szCs w:val="20"/>
        </w:rPr>
        <w:t> </w:t>
      </w:r>
      <w:r w:rsidR="004E218A" w:rsidRPr="005A6A85">
        <w:rPr>
          <w:rFonts w:ascii="Arial" w:hAnsi="Arial"/>
          <w:b/>
          <w:sz w:val="20"/>
          <w:szCs w:val="20"/>
        </w:rPr>
        <w:fldChar w:fldCharType="end"/>
      </w:r>
      <w:bookmarkEnd w:id="5"/>
      <w:r w:rsidRPr="005A6A85">
        <w:rPr>
          <w:rFonts w:ascii="Arial" w:hAnsi="Arial"/>
          <w:b/>
          <w:sz w:val="20"/>
          <w:szCs w:val="20"/>
        </w:rPr>
        <w:t>]</w:t>
      </w:r>
      <w:r w:rsidR="002D5781">
        <w:rPr>
          <w:rFonts w:ascii="Arial" w:hAnsi="Arial"/>
          <w:b/>
          <w:sz w:val="20"/>
          <w:szCs w:val="20"/>
        </w:rPr>
        <w:t xml:space="preserve"> </w:t>
      </w:r>
      <w:r w:rsidR="008B0052">
        <w:rPr>
          <w:rFonts w:ascii="Arial" w:hAnsi="Arial"/>
          <w:b/>
          <w:sz w:val="20"/>
          <w:szCs w:val="20"/>
        </w:rPr>
        <w:t>(the “Work Permit Holder”)</w:t>
      </w:r>
    </w:p>
    <w:p w14:paraId="2A624FA3" w14:textId="77777777" w:rsidR="005D448D" w:rsidRDefault="005D448D" w:rsidP="00900819">
      <w:pPr>
        <w:widowControl/>
        <w:ind w:right="-897"/>
        <w:rPr>
          <w:rFonts w:ascii="Arial" w:hAnsi="Arial"/>
          <w:b/>
          <w:sz w:val="20"/>
          <w:szCs w:val="20"/>
        </w:rPr>
      </w:pPr>
    </w:p>
    <w:p w14:paraId="0BFFB227" w14:textId="3B3AE719" w:rsidR="005B4BE2" w:rsidRDefault="003526C7" w:rsidP="00900819">
      <w:pPr>
        <w:widowControl/>
        <w:ind w:right="-897"/>
        <w:rPr>
          <w:rFonts w:ascii="Arial" w:hAnsi="Arial"/>
          <w:b/>
          <w:sz w:val="20"/>
          <w:szCs w:val="20"/>
        </w:rPr>
      </w:pPr>
      <w:r>
        <w:rPr>
          <w:rFonts w:ascii="Arial" w:hAnsi="Arial"/>
          <w:b/>
          <w:sz w:val="20"/>
          <w:szCs w:val="20"/>
        </w:rPr>
        <w:t xml:space="preserve">of a work permit </w:t>
      </w:r>
      <w:r w:rsidR="004638E6">
        <w:rPr>
          <w:rFonts w:ascii="Arial" w:hAnsi="Arial"/>
          <w:b/>
          <w:sz w:val="20"/>
          <w:szCs w:val="20"/>
        </w:rPr>
        <w:t xml:space="preserve">do hereby </w:t>
      </w:r>
      <w:r>
        <w:rPr>
          <w:rFonts w:ascii="Arial" w:hAnsi="Arial"/>
          <w:b/>
          <w:sz w:val="20"/>
          <w:szCs w:val="20"/>
        </w:rPr>
        <w:t>undertake</w:t>
      </w:r>
      <w:r w:rsidR="002D5781">
        <w:rPr>
          <w:rFonts w:ascii="Arial" w:hAnsi="Arial"/>
          <w:b/>
          <w:sz w:val="20"/>
          <w:szCs w:val="20"/>
        </w:rPr>
        <w:t xml:space="preserve"> </w:t>
      </w:r>
      <w:r>
        <w:rPr>
          <w:rFonts w:ascii="Arial" w:hAnsi="Arial"/>
          <w:b/>
          <w:sz w:val="20"/>
          <w:szCs w:val="20"/>
        </w:rPr>
        <w:t>that</w:t>
      </w:r>
    </w:p>
    <w:p w14:paraId="66C8CDB2" w14:textId="77777777" w:rsidR="005B4BE2" w:rsidRDefault="005B4BE2" w:rsidP="00900819">
      <w:pPr>
        <w:widowControl/>
        <w:ind w:right="-897"/>
        <w:rPr>
          <w:rFonts w:ascii="Arial" w:hAnsi="Arial"/>
          <w:b/>
          <w:sz w:val="20"/>
          <w:szCs w:val="20"/>
        </w:rPr>
      </w:pPr>
    </w:p>
    <w:p w14:paraId="5C8ACB66" w14:textId="4DC3DAC0" w:rsidR="005B4BE2" w:rsidRDefault="004638E6" w:rsidP="00900819">
      <w:pPr>
        <w:widowControl/>
        <w:ind w:right="-897"/>
        <w:rPr>
          <w:rFonts w:ascii="Arial" w:hAnsi="Arial"/>
          <w:b/>
          <w:sz w:val="20"/>
          <w:szCs w:val="20"/>
        </w:rPr>
      </w:pPr>
      <w:r>
        <w:rPr>
          <w:rFonts w:ascii="Arial" w:hAnsi="Arial"/>
          <w:b/>
          <w:sz w:val="20"/>
          <w:szCs w:val="20"/>
        </w:rPr>
        <w:t>[</w:t>
      </w:r>
      <w:r w:rsidR="004E218A" w:rsidRPr="005A6A85">
        <w:rPr>
          <w:rFonts w:ascii="Arial" w:hAnsi="Arial"/>
          <w:b/>
          <w:sz w:val="20"/>
          <w:szCs w:val="20"/>
        </w:rPr>
        <w:fldChar w:fldCharType="begin">
          <w:ffData>
            <w:name w:val="Text7"/>
            <w:enabled/>
            <w:calcOnExit w:val="0"/>
            <w:textInput/>
          </w:ffData>
        </w:fldChar>
      </w:r>
      <w:bookmarkStart w:id="6" w:name="Text7"/>
      <w:r w:rsidR="004E218A" w:rsidRPr="005A6A85">
        <w:rPr>
          <w:rFonts w:ascii="Arial" w:hAnsi="Arial"/>
          <w:b/>
          <w:sz w:val="20"/>
          <w:szCs w:val="20"/>
        </w:rPr>
        <w:instrText xml:space="preserve"> FORMTEXT </w:instrText>
      </w:r>
      <w:r w:rsidR="004E218A" w:rsidRPr="005A6A85">
        <w:rPr>
          <w:rFonts w:ascii="Arial" w:hAnsi="Arial"/>
          <w:b/>
          <w:sz w:val="20"/>
          <w:szCs w:val="20"/>
        </w:rPr>
      </w:r>
      <w:r w:rsidR="004E218A" w:rsidRPr="005A6A85">
        <w:rPr>
          <w:rFonts w:ascii="Arial" w:hAnsi="Arial"/>
          <w:b/>
          <w:sz w:val="20"/>
          <w:szCs w:val="20"/>
        </w:rPr>
        <w:fldChar w:fldCharType="separate"/>
      </w:r>
      <w:r w:rsidR="004E218A" w:rsidRPr="005A6A85">
        <w:rPr>
          <w:rFonts w:ascii="Arial" w:hAnsi="Arial"/>
          <w:b/>
          <w:noProof/>
          <w:sz w:val="20"/>
          <w:szCs w:val="20"/>
        </w:rPr>
        <w:t> </w:t>
      </w:r>
      <w:r w:rsidR="004E218A" w:rsidRPr="005A6A85">
        <w:rPr>
          <w:rFonts w:ascii="Arial" w:hAnsi="Arial"/>
          <w:b/>
          <w:noProof/>
          <w:sz w:val="20"/>
          <w:szCs w:val="20"/>
        </w:rPr>
        <w:t> </w:t>
      </w:r>
      <w:r w:rsidR="004E218A" w:rsidRPr="005A6A85">
        <w:rPr>
          <w:rFonts w:ascii="Arial" w:hAnsi="Arial"/>
          <w:b/>
          <w:noProof/>
          <w:sz w:val="20"/>
          <w:szCs w:val="20"/>
        </w:rPr>
        <w:t> </w:t>
      </w:r>
      <w:r w:rsidR="004E218A" w:rsidRPr="005A6A85">
        <w:rPr>
          <w:rFonts w:ascii="Arial" w:hAnsi="Arial"/>
          <w:b/>
          <w:noProof/>
          <w:sz w:val="20"/>
          <w:szCs w:val="20"/>
        </w:rPr>
        <w:t> </w:t>
      </w:r>
      <w:r w:rsidR="004E218A" w:rsidRPr="005A6A85">
        <w:rPr>
          <w:rFonts w:ascii="Arial" w:hAnsi="Arial"/>
          <w:b/>
          <w:noProof/>
          <w:sz w:val="20"/>
          <w:szCs w:val="20"/>
        </w:rPr>
        <w:t> </w:t>
      </w:r>
      <w:r w:rsidR="004E218A" w:rsidRPr="005A6A85">
        <w:rPr>
          <w:rFonts w:ascii="Arial" w:hAnsi="Arial"/>
          <w:b/>
          <w:sz w:val="20"/>
          <w:szCs w:val="20"/>
        </w:rPr>
        <w:fldChar w:fldCharType="end"/>
      </w:r>
      <w:bookmarkEnd w:id="6"/>
      <w:r w:rsidRPr="005A6A85">
        <w:rPr>
          <w:rFonts w:ascii="Arial" w:hAnsi="Arial"/>
          <w:b/>
          <w:sz w:val="20"/>
          <w:szCs w:val="20"/>
        </w:rPr>
        <w:t>]</w:t>
      </w:r>
      <w:r w:rsidR="00011942">
        <w:rPr>
          <w:rFonts w:ascii="Arial" w:hAnsi="Arial"/>
          <w:b/>
          <w:sz w:val="20"/>
          <w:szCs w:val="20"/>
        </w:rPr>
        <w:t xml:space="preserve"> (the “Employer”)</w:t>
      </w:r>
    </w:p>
    <w:p w14:paraId="17605C7C" w14:textId="77777777" w:rsidR="005B4BE2" w:rsidRDefault="005B4BE2" w:rsidP="00900819">
      <w:pPr>
        <w:widowControl/>
        <w:ind w:right="-897"/>
        <w:rPr>
          <w:rFonts w:ascii="Arial" w:hAnsi="Arial"/>
          <w:b/>
          <w:sz w:val="20"/>
          <w:szCs w:val="20"/>
        </w:rPr>
      </w:pPr>
    </w:p>
    <w:p w14:paraId="70D49BDF" w14:textId="1E230079" w:rsidR="00080C68" w:rsidRPr="00571C85" w:rsidRDefault="003526C7" w:rsidP="00900819">
      <w:pPr>
        <w:widowControl/>
        <w:ind w:right="-897"/>
        <w:rPr>
          <w:rFonts w:ascii="Arial" w:hAnsi="Arial"/>
          <w:b/>
          <w:sz w:val="20"/>
          <w:szCs w:val="20"/>
        </w:rPr>
      </w:pPr>
      <w:r>
        <w:rPr>
          <w:rFonts w:ascii="Arial" w:hAnsi="Arial"/>
          <w:b/>
          <w:sz w:val="20"/>
          <w:szCs w:val="20"/>
        </w:rPr>
        <w:t>will</w:t>
      </w:r>
      <w:r w:rsidR="00A656AE">
        <w:rPr>
          <w:rFonts w:ascii="Arial" w:hAnsi="Arial"/>
          <w:b/>
          <w:sz w:val="20"/>
          <w:szCs w:val="20"/>
        </w:rPr>
        <w:t xml:space="preserve"> </w:t>
      </w:r>
      <w:r>
        <w:rPr>
          <w:rFonts w:ascii="Arial" w:hAnsi="Arial"/>
          <w:b/>
          <w:sz w:val="20"/>
          <w:szCs w:val="20"/>
        </w:rPr>
        <w:t>reimburse</w:t>
      </w:r>
      <w:r w:rsidR="00A656AE">
        <w:rPr>
          <w:rFonts w:ascii="Arial" w:hAnsi="Arial"/>
          <w:b/>
          <w:sz w:val="20"/>
          <w:szCs w:val="20"/>
        </w:rPr>
        <w:t xml:space="preserve"> the </w:t>
      </w:r>
      <w:r w:rsidR="000E68BE">
        <w:rPr>
          <w:rFonts w:ascii="Arial" w:hAnsi="Arial"/>
          <w:b/>
          <w:sz w:val="20"/>
          <w:szCs w:val="20"/>
        </w:rPr>
        <w:t>Falkland Islands Government</w:t>
      </w:r>
      <w:r w:rsidR="00C747DD">
        <w:rPr>
          <w:rFonts w:ascii="Arial" w:hAnsi="Arial"/>
          <w:b/>
          <w:sz w:val="20"/>
          <w:szCs w:val="20"/>
        </w:rPr>
        <w:t xml:space="preserve"> </w:t>
      </w:r>
      <w:r>
        <w:rPr>
          <w:rFonts w:ascii="Arial" w:hAnsi="Arial"/>
          <w:b/>
          <w:sz w:val="20"/>
          <w:szCs w:val="20"/>
        </w:rPr>
        <w:t xml:space="preserve">all </w:t>
      </w:r>
      <w:r w:rsidR="004638E6">
        <w:rPr>
          <w:rFonts w:ascii="Arial" w:hAnsi="Arial"/>
          <w:b/>
          <w:sz w:val="20"/>
          <w:szCs w:val="20"/>
        </w:rPr>
        <w:t>expenses</w:t>
      </w:r>
      <w:r w:rsidR="002D5781">
        <w:rPr>
          <w:rFonts w:ascii="Arial" w:hAnsi="Arial"/>
          <w:b/>
          <w:sz w:val="20"/>
          <w:szCs w:val="20"/>
        </w:rPr>
        <w:t xml:space="preserve"> </w:t>
      </w:r>
      <w:r w:rsidR="00011942">
        <w:rPr>
          <w:rFonts w:ascii="Arial" w:hAnsi="Arial"/>
          <w:b/>
          <w:sz w:val="20"/>
          <w:szCs w:val="20"/>
        </w:rPr>
        <w:t>(“the Repatriation E</w:t>
      </w:r>
      <w:r>
        <w:rPr>
          <w:rFonts w:ascii="Arial" w:hAnsi="Arial"/>
          <w:b/>
          <w:sz w:val="20"/>
          <w:szCs w:val="20"/>
        </w:rPr>
        <w:t xml:space="preserve">xpenses”) reasonably and properly incurred in repatriating </w:t>
      </w:r>
      <w:r w:rsidR="00080C68">
        <w:rPr>
          <w:rFonts w:ascii="Arial" w:hAnsi="Arial"/>
          <w:b/>
          <w:sz w:val="20"/>
          <w:szCs w:val="20"/>
        </w:rPr>
        <w:t xml:space="preserve"> </w:t>
      </w:r>
      <w:r>
        <w:rPr>
          <w:rFonts w:ascii="Arial" w:hAnsi="Arial"/>
          <w:b/>
          <w:sz w:val="20"/>
          <w:szCs w:val="20"/>
        </w:rPr>
        <w:t xml:space="preserve"> </w:t>
      </w:r>
    </w:p>
    <w:p w14:paraId="065B9246" w14:textId="77777777" w:rsidR="003D22D7" w:rsidRPr="00571C85" w:rsidRDefault="003D22D7" w:rsidP="009F4E6A">
      <w:pPr>
        <w:ind w:left="720"/>
        <w:rPr>
          <w:rFonts w:ascii="Arial" w:hAnsi="Arial"/>
          <w:b/>
          <w:sz w:val="20"/>
          <w:szCs w:val="20"/>
        </w:rPr>
      </w:pPr>
    </w:p>
    <w:p w14:paraId="60D2C4CB" w14:textId="321AA41F" w:rsidR="006B1D26" w:rsidRDefault="003526C7" w:rsidP="00CF73CA">
      <w:pPr>
        <w:rPr>
          <w:rFonts w:ascii="Arial" w:hAnsi="Arial"/>
          <w:b/>
          <w:sz w:val="20"/>
          <w:szCs w:val="20"/>
        </w:rPr>
      </w:pPr>
      <w:r w:rsidRPr="006B1D26">
        <w:rPr>
          <w:rFonts w:ascii="Arial" w:hAnsi="Arial"/>
          <w:b/>
          <w:sz w:val="20"/>
          <w:szCs w:val="20"/>
        </w:rPr>
        <w:t xml:space="preserve">the </w:t>
      </w:r>
      <w:r w:rsidR="00011942">
        <w:rPr>
          <w:rFonts w:ascii="Arial" w:hAnsi="Arial"/>
          <w:b/>
          <w:sz w:val="20"/>
          <w:szCs w:val="20"/>
        </w:rPr>
        <w:t>Work Permit H</w:t>
      </w:r>
      <w:r w:rsidR="0036055A">
        <w:rPr>
          <w:rFonts w:ascii="Arial" w:hAnsi="Arial"/>
          <w:b/>
          <w:sz w:val="20"/>
          <w:szCs w:val="20"/>
        </w:rPr>
        <w:t>older</w:t>
      </w:r>
    </w:p>
    <w:p w14:paraId="561CFCFA" w14:textId="77777777" w:rsidR="006B1D26" w:rsidRDefault="006B1D26" w:rsidP="006B1D26">
      <w:pPr>
        <w:ind w:left="720"/>
        <w:rPr>
          <w:rFonts w:ascii="Arial" w:hAnsi="Arial"/>
          <w:b/>
          <w:sz w:val="20"/>
          <w:szCs w:val="20"/>
        </w:rPr>
      </w:pPr>
    </w:p>
    <w:p w14:paraId="79914547" w14:textId="6367CA9A" w:rsidR="00110C42" w:rsidRDefault="0036055A" w:rsidP="00CF73CA">
      <w:pPr>
        <w:rPr>
          <w:rFonts w:ascii="Arial" w:hAnsi="Arial"/>
          <w:b/>
          <w:sz w:val="20"/>
          <w:szCs w:val="20"/>
        </w:rPr>
      </w:pPr>
      <w:r>
        <w:rPr>
          <w:rFonts w:ascii="Arial" w:hAnsi="Arial"/>
          <w:b/>
          <w:sz w:val="20"/>
          <w:szCs w:val="20"/>
        </w:rPr>
        <w:t>a</w:t>
      </w:r>
      <w:r w:rsidR="00C37AAA">
        <w:rPr>
          <w:rFonts w:ascii="Arial" w:hAnsi="Arial"/>
          <w:b/>
          <w:sz w:val="20"/>
          <w:szCs w:val="20"/>
        </w:rPr>
        <w:t>nd dependents (if relevant)</w:t>
      </w:r>
      <w:r w:rsidR="00CF73CA">
        <w:rPr>
          <w:rFonts w:ascii="Arial" w:hAnsi="Arial"/>
          <w:b/>
          <w:sz w:val="20"/>
          <w:szCs w:val="20"/>
        </w:rPr>
        <w:t xml:space="preserve"> </w:t>
      </w:r>
      <w:r w:rsidR="000E68BE">
        <w:rPr>
          <w:rFonts w:ascii="Arial" w:hAnsi="Arial"/>
          <w:b/>
          <w:sz w:val="20"/>
          <w:szCs w:val="20"/>
        </w:rPr>
        <w:t>in the Falkland Islands on expiry, cancellation or revocation of their permits whether a</w:t>
      </w:r>
      <w:r w:rsidR="00314A37">
        <w:rPr>
          <w:rFonts w:ascii="Arial" w:hAnsi="Arial"/>
          <w:b/>
          <w:sz w:val="20"/>
          <w:szCs w:val="20"/>
        </w:rPr>
        <w:t xml:space="preserve"> deportation order is made under the Immigration Ordinance 1999 or not</w:t>
      </w:r>
      <w:r w:rsidR="008A32CA">
        <w:rPr>
          <w:rFonts w:ascii="Arial" w:hAnsi="Arial"/>
          <w:b/>
          <w:sz w:val="20"/>
          <w:szCs w:val="20"/>
        </w:rPr>
        <w:t xml:space="preserve"> </w:t>
      </w:r>
    </w:p>
    <w:p w14:paraId="3F3127A0" w14:textId="77777777" w:rsidR="00A13B95" w:rsidRDefault="00A13B95" w:rsidP="00110C42">
      <w:pPr>
        <w:ind w:right="-897"/>
        <w:rPr>
          <w:rFonts w:ascii="Arial" w:hAnsi="Arial"/>
          <w:b/>
          <w:sz w:val="20"/>
          <w:szCs w:val="20"/>
        </w:rPr>
      </w:pPr>
    </w:p>
    <w:p w14:paraId="346F255B" w14:textId="77777777" w:rsidR="0036055A" w:rsidRDefault="0036055A" w:rsidP="00110C42">
      <w:pPr>
        <w:ind w:right="-897"/>
        <w:rPr>
          <w:rFonts w:ascii="Arial" w:hAnsi="Arial"/>
          <w:b/>
          <w:sz w:val="20"/>
          <w:szCs w:val="20"/>
        </w:rPr>
      </w:pPr>
    </w:p>
    <w:p w14:paraId="221E166B" w14:textId="1FD473E7" w:rsidR="0029134A" w:rsidRDefault="00CF73CA" w:rsidP="00900819">
      <w:pPr>
        <w:ind w:right="-897"/>
        <w:rPr>
          <w:rFonts w:ascii="Arial" w:hAnsi="Arial"/>
          <w:b/>
          <w:sz w:val="20"/>
          <w:szCs w:val="20"/>
        </w:rPr>
      </w:pPr>
      <w:r>
        <w:rPr>
          <w:rFonts w:ascii="Arial" w:hAnsi="Arial"/>
          <w:b/>
          <w:sz w:val="20"/>
          <w:szCs w:val="20"/>
        </w:rPr>
        <w:t xml:space="preserve">This Undertaking extends to </w:t>
      </w:r>
      <w:r w:rsidR="003D204F">
        <w:rPr>
          <w:rFonts w:ascii="Arial" w:hAnsi="Arial"/>
          <w:b/>
          <w:sz w:val="20"/>
          <w:szCs w:val="20"/>
        </w:rPr>
        <w:t>Repatriation</w:t>
      </w:r>
      <w:r>
        <w:rPr>
          <w:rFonts w:ascii="Arial" w:hAnsi="Arial"/>
          <w:b/>
          <w:sz w:val="20"/>
          <w:szCs w:val="20"/>
        </w:rPr>
        <w:t xml:space="preserve"> E</w:t>
      </w:r>
      <w:r w:rsidR="003526C7">
        <w:rPr>
          <w:rFonts w:ascii="Arial" w:hAnsi="Arial"/>
          <w:b/>
          <w:sz w:val="20"/>
          <w:szCs w:val="20"/>
        </w:rPr>
        <w:t>xpenses</w:t>
      </w:r>
      <w:r>
        <w:rPr>
          <w:rFonts w:ascii="Arial" w:hAnsi="Arial"/>
          <w:b/>
          <w:sz w:val="20"/>
          <w:szCs w:val="20"/>
        </w:rPr>
        <w:t xml:space="preserve"> on a full indemnity basis</w:t>
      </w:r>
      <w:r w:rsidR="00A656AE">
        <w:rPr>
          <w:rFonts w:ascii="Arial" w:hAnsi="Arial"/>
          <w:b/>
          <w:sz w:val="20"/>
          <w:szCs w:val="20"/>
        </w:rPr>
        <w:t xml:space="preserve"> </w:t>
      </w:r>
      <w:r w:rsidR="003D204F">
        <w:rPr>
          <w:rFonts w:ascii="Arial" w:hAnsi="Arial"/>
          <w:b/>
          <w:sz w:val="20"/>
          <w:szCs w:val="20"/>
        </w:rPr>
        <w:t>includ</w:t>
      </w:r>
      <w:r w:rsidR="00B20FA4">
        <w:rPr>
          <w:rFonts w:ascii="Arial" w:hAnsi="Arial"/>
          <w:b/>
          <w:sz w:val="20"/>
          <w:szCs w:val="20"/>
        </w:rPr>
        <w:t>ing</w:t>
      </w:r>
      <w:r w:rsidR="003526C7">
        <w:rPr>
          <w:rFonts w:ascii="Arial" w:hAnsi="Arial"/>
          <w:b/>
          <w:sz w:val="20"/>
          <w:szCs w:val="20"/>
        </w:rPr>
        <w:t xml:space="preserve"> </w:t>
      </w:r>
      <w:r w:rsidR="003526C7">
        <w:rPr>
          <w:rFonts w:ascii="Times New Roman" w:hAnsi="Times New Roman" w:cs="Times New Roman"/>
          <w:b/>
          <w:sz w:val="20"/>
          <w:szCs w:val="20"/>
        </w:rPr>
        <w:t>—</w:t>
      </w:r>
    </w:p>
    <w:p w14:paraId="774ED23F" w14:textId="77777777" w:rsidR="0029134A" w:rsidRDefault="0029134A" w:rsidP="00E077F0">
      <w:pPr>
        <w:ind w:left="720" w:right="-897"/>
        <w:rPr>
          <w:rFonts w:ascii="Arial" w:hAnsi="Arial"/>
          <w:b/>
          <w:sz w:val="20"/>
          <w:szCs w:val="20"/>
        </w:rPr>
      </w:pPr>
    </w:p>
    <w:p w14:paraId="25E4B0C0" w14:textId="1A686A12" w:rsidR="0000575D" w:rsidRDefault="00B20FA4" w:rsidP="0000575D">
      <w:pPr>
        <w:pStyle w:val="ListParagraph"/>
        <w:numPr>
          <w:ilvl w:val="0"/>
          <w:numId w:val="4"/>
        </w:numPr>
        <w:rPr>
          <w:rFonts w:ascii="Arial" w:hAnsi="Arial" w:cs="Arial"/>
          <w:b/>
          <w:sz w:val="20"/>
          <w:szCs w:val="20"/>
        </w:rPr>
      </w:pPr>
      <w:r>
        <w:rPr>
          <w:rFonts w:ascii="Arial" w:hAnsi="Arial" w:cs="Arial"/>
          <w:b/>
          <w:sz w:val="20"/>
          <w:szCs w:val="20"/>
        </w:rPr>
        <w:t>Full c</w:t>
      </w:r>
      <w:r w:rsidR="0086304C" w:rsidRPr="0000575D">
        <w:rPr>
          <w:rFonts w:ascii="Arial" w:hAnsi="Arial" w:cs="Arial"/>
          <w:b/>
          <w:sz w:val="20"/>
          <w:szCs w:val="20"/>
        </w:rPr>
        <w:t xml:space="preserve">osts </w:t>
      </w:r>
      <w:r w:rsidR="00046224">
        <w:rPr>
          <w:rFonts w:ascii="Arial" w:hAnsi="Arial" w:cs="Arial"/>
          <w:b/>
          <w:sz w:val="20"/>
          <w:szCs w:val="20"/>
        </w:rPr>
        <w:t>incurred in</w:t>
      </w:r>
      <w:r w:rsidR="00046224" w:rsidRPr="0000575D">
        <w:rPr>
          <w:rFonts w:ascii="Arial" w:hAnsi="Arial" w:cs="Arial"/>
          <w:b/>
          <w:sz w:val="20"/>
          <w:szCs w:val="20"/>
        </w:rPr>
        <w:t xml:space="preserve"> </w:t>
      </w:r>
      <w:r w:rsidR="0086304C" w:rsidRPr="0000575D">
        <w:rPr>
          <w:rFonts w:ascii="Arial" w:hAnsi="Arial" w:cs="Arial"/>
          <w:b/>
          <w:sz w:val="20"/>
          <w:szCs w:val="20"/>
        </w:rPr>
        <w:t xml:space="preserve">transporting the </w:t>
      </w:r>
      <w:r>
        <w:rPr>
          <w:rFonts w:ascii="Arial" w:hAnsi="Arial" w:cs="Arial"/>
          <w:b/>
          <w:sz w:val="20"/>
          <w:szCs w:val="20"/>
        </w:rPr>
        <w:t>Work Permit H</w:t>
      </w:r>
      <w:r w:rsidR="00A656AE">
        <w:rPr>
          <w:rFonts w:ascii="Arial" w:hAnsi="Arial" w:cs="Arial"/>
          <w:b/>
          <w:sz w:val="20"/>
          <w:szCs w:val="20"/>
        </w:rPr>
        <w:t>older</w:t>
      </w:r>
      <w:r w:rsidR="00A656AE" w:rsidRPr="0000575D">
        <w:rPr>
          <w:rFonts w:ascii="Arial" w:hAnsi="Arial" w:cs="Arial"/>
          <w:b/>
          <w:sz w:val="20"/>
          <w:szCs w:val="20"/>
        </w:rPr>
        <w:t xml:space="preserve"> </w:t>
      </w:r>
      <w:r w:rsidR="0086304C" w:rsidRPr="0000575D">
        <w:rPr>
          <w:rFonts w:ascii="Arial" w:hAnsi="Arial" w:cs="Arial"/>
          <w:b/>
          <w:sz w:val="20"/>
          <w:szCs w:val="20"/>
        </w:rPr>
        <w:t xml:space="preserve">and any </w:t>
      </w:r>
      <w:r w:rsidR="00A656AE">
        <w:rPr>
          <w:rFonts w:ascii="Arial" w:hAnsi="Arial" w:cs="Arial"/>
          <w:b/>
          <w:sz w:val="20"/>
          <w:szCs w:val="20"/>
        </w:rPr>
        <w:t>dependents</w:t>
      </w:r>
      <w:r w:rsidR="008E10B1">
        <w:rPr>
          <w:rFonts w:ascii="Arial" w:hAnsi="Arial" w:cs="Arial"/>
          <w:b/>
          <w:sz w:val="20"/>
          <w:szCs w:val="20"/>
        </w:rPr>
        <w:t xml:space="preserve"> (if relevant)</w:t>
      </w:r>
      <w:r w:rsidR="0086304C" w:rsidRPr="0000575D">
        <w:rPr>
          <w:rFonts w:ascii="Arial" w:hAnsi="Arial" w:cs="Arial"/>
          <w:b/>
          <w:sz w:val="20"/>
          <w:szCs w:val="20"/>
        </w:rPr>
        <w:t xml:space="preserve"> to a convenient port or airport in the Falkland Islands</w:t>
      </w:r>
      <w:r w:rsidR="00641969" w:rsidRPr="0000575D">
        <w:rPr>
          <w:rFonts w:ascii="Arial" w:hAnsi="Arial" w:cs="Arial"/>
          <w:b/>
          <w:sz w:val="20"/>
          <w:szCs w:val="20"/>
        </w:rPr>
        <w:t xml:space="preserve">. </w:t>
      </w:r>
    </w:p>
    <w:p w14:paraId="515D84F3" w14:textId="77777777" w:rsidR="00756390" w:rsidRPr="0000575D" w:rsidRDefault="00756390" w:rsidP="00756390">
      <w:pPr>
        <w:pStyle w:val="ListParagraph"/>
        <w:ind w:left="1440"/>
        <w:rPr>
          <w:rFonts w:ascii="Arial" w:hAnsi="Arial" w:cs="Arial"/>
          <w:b/>
          <w:sz w:val="20"/>
          <w:szCs w:val="20"/>
        </w:rPr>
      </w:pPr>
    </w:p>
    <w:p w14:paraId="0BC237E5" w14:textId="55E1C739" w:rsidR="0000575D" w:rsidRPr="00B97A2A" w:rsidRDefault="007F2631" w:rsidP="00B97A2A">
      <w:pPr>
        <w:pStyle w:val="ListParagraph"/>
        <w:numPr>
          <w:ilvl w:val="0"/>
          <w:numId w:val="4"/>
        </w:numPr>
        <w:rPr>
          <w:rFonts w:ascii="Arial" w:hAnsi="Arial" w:cs="Arial"/>
          <w:b/>
          <w:sz w:val="20"/>
          <w:szCs w:val="20"/>
        </w:rPr>
      </w:pPr>
      <w:r w:rsidRPr="00B97A2A">
        <w:rPr>
          <w:rFonts w:ascii="Arial" w:hAnsi="Arial" w:cs="Arial"/>
          <w:b/>
          <w:sz w:val="20"/>
          <w:szCs w:val="20"/>
        </w:rPr>
        <w:t>T</w:t>
      </w:r>
      <w:r w:rsidR="00641969" w:rsidRPr="00B97A2A">
        <w:rPr>
          <w:rFonts w:ascii="Arial" w:hAnsi="Arial" w:cs="Arial"/>
          <w:b/>
          <w:sz w:val="20"/>
          <w:szCs w:val="20"/>
        </w:rPr>
        <w:t xml:space="preserve">he cost of passage of the </w:t>
      </w:r>
      <w:r w:rsidR="00B20FA4">
        <w:rPr>
          <w:rFonts w:ascii="Arial" w:hAnsi="Arial" w:cs="Arial"/>
          <w:b/>
          <w:sz w:val="20"/>
          <w:szCs w:val="20"/>
        </w:rPr>
        <w:t>Work Permit H</w:t>
      </w:r>
      <w:r w:rsidR="00A656AE">
        <w:rPr>
          <w:rFonts w:ascii="Arial" w:hAnsi="Arial" w:cs="Arial"/>
          <w:b/>
          <w:sz w:val="20"/>
          <w:szCs w:val="20"/>
        </w:rPr>
        <w:t>older and dependents</w:t>
      </w:r>
      <w:r w:rsidR="00641969" w:rsidRPr="00B97A2A">
        <w:rPr>
          <w:rFonts w:ascii="Arial" w:hAnsi="Arial" w:cs="Arial"/>
          <w:b/>
          <w:sz w:val="20"/>
          <w:szCs w:val="20"/>
        </w:rPr>
        <w:t xml:space="preserve"> </w:t>
      </w:r>
      <w:r w:rsidR="000224F2">
        <w:rPr>
          <w:rFonts w:ascii="Arial" w:hAnsi="Arial" w:cs="Arial"/>
          <w:b/>
          <w:sz w:val="20"/>
          <w:szCs w:val="20"/>
        </w:rPr>
        <w:t xml:space="preserve">(if relevant) </w:t>
      </w:r>
      <w:r w:rsidR="00641969" w:rsidRPr="00B97A2A">
        <w:rPr>
          <w:rFonts w:ascii="Arial" w:hAnsi="Arial" w:cs="Arial"/>
          <w:b/>
          <w:sz w:val="20"/>
          <w:szCs w:val="20"/>
        </w:rPr>
        <w:t xml:space="preserve">by </w:t>
      </w:r>
      <w:r w:rsidR="004638E6">
        <w:rPr>
          <w:rFonts w:ascii="Arial" w:hAnsi="Arial" w:cs="Arial"/>
          <w:b/>
          <w:sz w:val="20"/>
          <w:szCs w:val="20"/>
        </w:rPr>
        <w:t>sea or air</w:t>
      </w:r>
      <w:r w:rsidR="00641969" w:rsidRPr="00B97A2A">
        <w:rPr>
          <w:rFonts w:ascii="Arial" w:hAnsi="Arial" w:cs="Arial"/>
          <w:b/>
          <w:sz w:val="20"/>
          <w:szCs w:val="20"/>
        </w:rPr>
        <w:t xml:space="preserve"> to </w:t>
      </w:r>
      <w:r w:rsidR="004638E6">
        <w:rPr>
          <w:rFonts w:ascii="Arial" w:hAnsi="Arial" w:cs="Arial"/>
          <w:b/>
          <w:sz w:val="20"/>
          <w:szCs w:val="20"/>
        </w:rPr>
        <w:t xml:space="preserve">such </w:t>
      </w:r>
      <w:r w:rsidR="004638E6" w:rsidRPr="00B97A2A">
        <w:rPr>
          <w:rFonts w:ascii="Arial" w:hAnsi="Arial" w:cs="Arial"/>
          <w:b/>
          <w:sz w:val="20"/>
          <w:szCs w:val="20"/>
        </w:rPr>
        <w:t xml:space="preserve">other </w:t>
      </w:r>
      <w:r w:rsidRPr="00B97A2A">
        <w:rPr>
          <w:rFonts w:ascii="Arial" w:hAnsi="Arial" w:cs="Arial"/>
          <w:b/>
          <w:sz w:val="20"/>
          <w:szCs w:val="20"/>
        </w:rPr>
        <w:t xml:space="preserve">country as the </w:t>
      </w:r>
      <w:r w:rsidR="004638E6">
        <w:rPr>
          <w:rFonts w:ascii="Arial" w:hAnsi="Arial" w:cs="Arial"/>
          <w:b/>
          <w:sz w:val="20"/>
          <w:szCs w:val="20"/>
        </w:rPr>
        <w:t xml:space="preserve">Principal Immigration Officer </w:t>
      </w:r>
      <w:r w:rsidR="00641969" w:rsidRPr="00B97A2A">
        <w:rPr>
          <w:rFonts w:ascii="Arial" w:hAnsi="Arial" w:cs="Arial"/>
          <w:b/>
          <w:sz w:val="20"/>
          <w:szCs w:val="20"/>
        </w:rPr>
        <w:t xml:space="preserve">shall </w:t>
      </w:r>
      <w:r w:rsidR="004638E6">
        <w:rPr>
          <w:rFonts w:ascii="Arial" w:hAnsi="Arial" w:cs="Arial"/>
          <w:b/>
          <w:sz w:val="20"/>
          <w:szCs w:val="20"/>
        </w:rPr>
        <w:t>determine</w:t>
      </w:r>
      <w:r w:rsidR="00641969" w:rsidRPr="00B97A2A">
        <w:rPr>
          <w:rFonts w:ascii="Arial" w:hAnsi="Arial" w:cs="Arial"/>
          <w:b/>
          <w:sz w:val="20"/>
          <w:szCs w:val="20"/>
        </w:rPr>
        <w:t xml:space="preserve"> and </w:t>
      </w:r>
      <w:r w:rsidR="004638E6">
        <w:rPr>
          <w:rFonts w:ascii="Arial" w:hAnsi="Arial" w:cs="Arial"/>
          <w:b/>
          <w:sz w:val="20"/>
          <w:szCs w:val="20"/>
        </w:rPr>
        <w:t>if by sea</w:t>
      </w:r>
      <w:r w:rsidR="00641969" w:rsidRPr="00B97A2A">
        <w:rPr>
          <w:rFonts w:ascii="Arial" w:hAnsi="Arial" w:cs="Arial"/>
          <w:b/>
          <w:sz w:val="20"/>
          <w:szCs w:val="20"/>
        </w:rPr>
        <w:t xml:space="preserve">, the cost of food and accommodation on </w:t>
      </w:r>
      <w:r w:rsidR="004638E6">
        <w:rPr>
          <w:rFonts w:ascii="Arial" w:hAnsi="Arial" w:cs="Arial"/>
          <w:b/>
          <w:sz w:val="20"/>
          <w:szCs w:val="20"/>
        </w:rPr>
        <w:t xml:space="preserve">board </w:t>
      </w:r>
      <w:r w:rsidR="00641969" w:rsidRPr="00B97A2A">
        <w:rPr>
          <w:rFonts w:ascii="Arial" w:hAnsi="Arial" w:cs="Arial"/>
          <w:b/>
          <w:sz w:val="20"/>
          <w:szCs w:val="20"/>
        </w:rPr>
        <w:t>ship</w:t>
      </w:r>
      <w:r w:rsidR="00B97A2A" w:rsidRPr="00B97A2A">
        <w:rPr>
          <w:rFonts w:ascii="Arial" w:hAnsi="Arial" w:cs="Arial"/>
          <w:b/>
          <w:sz w:val="20"/>
          <w:szCs w:val="20"/>
        </w:rPr>
        <w:t>.</w:t>
      </w:r>
    </w:p>
    <w:p w14:paraId="34E708F6" w14:textId="77777777" w:rsidR="00756390" w:rsidRPr="00756390" w:rsidRDefault="00756390" w:rsidP="00756390">
      <w:pPr>
        <w:rPr>
          <w:rFonts w:ascii="Arial" w:hAnsi="Arial" w:cs="Arial"/>
          <w:b/>
          <w:sz w:val="20"/>
          <w:szCs w:val="20"/>
        </w:rPr>
      </w:pPr>
    </w:p>
    <w:p w14:paraId="1E4F84C2" w14:textId="4DBABCBF" w:rsidR="00641969" w:rsidRDefault="007F2631" w:rsidP="000C0E39">
      <w:pPr>
        <w:pStyle w:val="ListParagraph"/>
        <w:numPr>
          <w:ilvl w:val="0"/>
          <w:numId w:val="4"/>
        </w:numPr>
        <w:rPr>
          <w:rFonts w:ascii="Arial" w:hAnsi="Arial" w:cs="Arial"/>
          <w:b/>
          <w:sz w:val="20"/>
          <w:szCs w:val="20"/>
        </w:rPr>
      </w:pPr>
      <w:r w:rsidRPr="0000575D">
        <w:rPr>
          <w:rFonts w:ascii="Arial" w:hAnsi="Arial" w:cs="Arial"/>
          <w:b/>
          <w:sz w:val="20"/>
          <w:szCs w:val="20"/>
        </w:rPr>
        <w:t xml:space="preserve">If it is necessary or convenient for the </w:t>
      </w:r>
      <w:r w:rsidR="00031B6D">
        <w:rPr>
          <w:rFonts w:ascii="Arial" w:hAnsi="Arial" w:cs="Arial"/>
          <w:b/>
          <w:sz w:val="20"/>
          <w:szCs w:val="20"/>
        </w:rPr>
        <w:t>Work Permit H</w:t>
      </w:r>
      <w:r w:rsidR="00D9534F">
        <w:rPr>
          <w:rFonts w:ascii="Arial" w:hAnsi="Arial" w:cs="Arial"/>
          <w:b/>
          <w:sz w:val="20"/>
          <w:szCs w:val="20"/>
        </w:rPr>
        <w:t>older and dependents</w:t>
      </w:r>
      <w:r w:rsidR="000224F2">
        <w:rPr>
          <w:rFonts w:ascii="Arial" w:hAnsi="Arial" w:cs="Arial"/>
          <w:b/>
          <w:sz w:val="20"/>
          <w:szCs w:val="20"/>
        </w:rPr>
        <w:t xml:space="preserve"> (if relevant)</w:t>
      </w:r>
      <w:r w:rsidRPr="0000575D">
        <w:rPr>
          <w:rFonts w:ascii="Arial" w:hAnsi="Arial" w:cs="Arial"/>
          <w:b/>
          <w:sz w:val="20"/>
          <w:szCs w:val="20"/>
        </w:rPr>
        <w:t xml:space="preserve"> to transit in any place outside of the Falkland Islands, all costs (including transit transportation, board and lodging in transit</w:t>
      </w:r>
      <w:r w:rsidR="003526C7">
        <w:rPr>
          <w:rFonts w:ascii="Arial" w:hAnsi="Arial" w:cs="Arial"/>
          <w:b/>
          <w:sz w:val="20"/>
          <w:szCs w:val="20"/>
        </w:rPr>
        <w:t xml:space="preserve"> and any other </w:t>
      </w:r>
      <w:r w:rsidR="003526C7">
        <w:rPr>
          <w:rFonts w:ascii="Arial" w:hAnsi="Arial" w:cs="Arial"/>
          <w:b/>
          <w:sz w:val="20"/>
          <w:szCs w:val="20"/>
        </w:rPr>
        <w:lastRenderedPageBreak/>
        <w:t>incidental expenses</w:t>
      </w:r>
      <w:r w:rsidRPr="0000575D">
        <w:rPr>
          <w:rFonts w:ascii="Arial" w:hAnsi="Arial" w:cs="Arial"/>
          <w:b/>
          <w:sz w:val="20"/>
          <w:szCs w:val="20"/>
        </w:rPr>
        <w:t xml:space="preserve">) related to such transit, as the </w:t>
      </w:r>
      <w:r w:rsidR="003526C7">
        <w:rPr>
          <w:rFonts w:ascii="Arial" w:hAnsi="Arial" w:cs="Arial"/>
          <w:b/>
          <w:sz w:val="20"/>
          <w:szCs w:val="20"/>
        </w:rPr>
        <w:t>Principal Immigration Officer</w:t>
      </w:r>
      <w:r w:rsidRPr="0000575D">
        <w:rPr>
          <w:rFonts w:ascii="Arial" w:hAnsi="Arial" w:cs="Arial"/>
          <w:b/>
          <w:sz w:val="20"/>
          <w:szCs w:val="20"/>
        </w:rPr>
        <w:t xml:space="preserve"> shall </w:t>
      </w:r>
      <w:r w:rsidR="003526C7">
        <w:rPr>
          <w:rFonts w:ascii="Arial" w:hAnsi="Arial" w:cs="Arial"/>
          <w:b/>
          <w:sz w:val="20"/>
          <w:szCs w:val="20"/>
        </w:rPr>
        <w:t>reasonably incur</w:t>
      </w:r>
      <w:r w:rsidRPr="0000575D">
        <w:rPr>
          <w:rFonts w:ascii="Arial" w:hAnsi="Arial" w:cs="Arial"/>
          <w:b/>
          <w:sz w:val="20"/>
          <w:szCs w:val="20"/>
        </w:rPr>
        <w:t>.</w:t>
      </w:r>
    </w:p>
    <w:p w14:paraId="08A70A36" w14:textId="77777777" w:rsidR="00C75B0E" w:rsidRDefault="00C75B0E" w:rsidP="00141AD4">
      <w:pPr>
        <w:pStyle w:val="ListParagraph"/>
        <w:rPr>
          <w:rFonts w:ascii="Arial" w:hAnsi="Arial" w:cs="Arial"/>
          <w:b/>
          <w:sz w:val="20"/>
          <w:szCs w:val="20"/>
        </w:rPr>
      </w:pPr>
    </w:p>
    <w:p w14:paraId="26F8F5FE" w14:textId="77777777" w:rsidR="0036055A" w:rsidRDefault="0036055A" w:rsidP="00141AD4">
      <w:pPr>
        <w:pStyle w:val="ListParagraph"/>
        <w:rPr>
          <w:rFonts w:ascii="Arial" w:hAnsi="Arial" w:cs="Arial"/>
          <w:b/>
          <w:sz w:val="20"/>
          <w:szCs w:val="20"/>
        </w:rPr>
      </w:pPr>
    </w:p>
    <w:p w14:paraId="42DE943E" w14:textId="13D8FB40" w:rsidR="0022050F" w:rsidRPr="00320873" w:rsidRDefault="0022050F" w:rsidP="00141AD4">
      <w:pPr>
        <w:pStyle w:val="ListParagraph"/>
        <w:rPr>
          <w:rFonts w:ascii="Arial" w:hAnsi="Arial" w:cs="Arial"/>
          <w:b/>
          <w:sz w:val="20"/>
          <w:szCs w:val="20"/>
          <w:u w:val="single"/>
        </w:rPr>
      </w:pPr>
      <w:r w:rsidRPr="00320873">
        <w:rPr>
          <w:rFonts w:ascii="Arial" w:hAnsi="Arial" w:cs="Arial"/>
          <w:b/>
          <w:sz w:val="20"/>
          <w:szCs w:val="20"/>
          <w:u w:val="single"/>
        </w:rPr>
        <w:t>Release of Undertaking</w:t>
      </w:r>
    </w:p>
    <w:p w14:paraId="6B681ACC" w14:textId="77777777" w:rsidR="0022050F" w:rsidRPr="00141AD4" w:rsidRDefault="0022050F" w:rsidP="00141AD4">
      <w:pPr>
        <w:pStyle w:val="ListParagraph"/>
        <w:rPr>
          <w:rFonts w:ascii="Arial" w:hAnsi="Arial" w:cs="Arial"/>
          <w:b/>
          <w:sz w:val="20"/>
          <w:szCs w:val="20"/>
        </w:rPr>
      </w:pPr>
    </w:p>
    <w:p w14:paraId="73E81936" w14:textId="04F391D5" w:rsidR="00D74E89" w:rsidRPr="00E072B7" w:rsidRDefault="006A53B7" w:rsidP="00187307">
      <w:pPr>
        <w:ind w:right="-897"/>
        <w:rPr>
          <w:b/>
        </w:rPr>
      </w:pPr>
      <w:r w:rsidRPr="00E072B7">
        <w:rPr>
          <w:rFonts w:ascii="Arial" w:hAnsi="Arial" w:cs="Arial"/>
          <w:b/>
          <w:sz w:val="20"/>
          <w:szCs w:val="20"/>
        </w:rPr>
        <w:t xml:space="preserve">The </w:t>
      </w:r>
      <w:r w:rsidR="0036055A">
        <w:rPr>
          <w:rFonts w:ascii="Arial" w:hAnsi="Arial" w:cs="Arial"/>
          <w:b/>
          <w:sz w:val="20"/>
          <w:szCs w:val="20"/>
        </w:rPr>
        <w:t xml:space="preserve">Employer </w:t>
      </w:r>
      <w:r w:rsidR="003A43EA">
        <w:rPr>
          <w:rFonts w:ascii="Arial" w:hAnsi="Arial" w:cs="Arial"/>
          <w:b/>
          <w:sz w:val="20"/>
          <w:szCs w:val="20"/>
        </w:rPr>
        <w:t>shall be fully released from this U</w:t>
      </w:r>
      <w:r w:rsidR="008E6A16" w:rsidRPr="00E072B7">
        <w:rPr>
          <w:rFonts w:ascii="Arial" w:hAnsi="Arial" w:cs="Arial"/>
          <w:b/>
          <w:sz w:val="20"/>
          <w:szCs w:val="20"/>
        </w:rPr>
        <w:t>ndertaking</w:t>
      </w:r>
      <w:r w:rsidR="00925071" w:rsidRPr="00E072B7">
        <w:rPr>
          <w:rFonts w:ascii="Arial" w:hAnsi="Arial" w:cs="Arial"/>
          <w:b/>
          <w:sz w:val="20"/>
          <w:szCs w:val="20"/>
        </w:rPr>
        <w:t xml:space="preserve"> </w:t>
      </w:r>
      <w:r w:rsidR="00D74E89" w:rsidRPr="00E072B7">
        <w:rPr>
          <w:b/>
        </w:rPr>
        <w:t>when th</w:t>
      </w:r>
      <w:r w:rsidR="003A43EA">
        <w:rPr>
          <w:b/>
        </w:rPr>
        <w:t>e Principal Immigration Officer</w:t>
      </w:r>
      <w:r w:rsidR="00D74E89" w:rsidRPr="00E072B7">
        <w:rPr>
          <w:b/>
        </w:rPr>
        <w:t>:</w:t>
      </w:r>
      <w:r w:rsidR="00925071" w:rsidRPr="00E072B7">
        <w:rPr>
          <w:b/>
        </w:rPr>
        <w:t xml:space="preserve"> </w:t>
      </w:r>
    </w:p>
    <w:p w14:paraId="2A1C34B0" w14:textId="77777777" w:rsidR="00D74E89" w:rsidRPr="00E072B7" w:rsidRDefault="00D74E89" w:rsidP="00187307">
      <w:pPr>
        <w:rPr>
          <w:b/>
        </w:rPr>
      </w:pPr>
    </w:p>
    <w:p w14:paraId="0544F554" w14:textId="77777777" w:rsidR="0043437E" w:rsidRDefault="003A43EA" w:rsidP="00187307">
      <w:pPr>
        <w:pStyle w:val="ListParagraph"/>
        <w:numPr>
          <w:ilvl w:val="0"/>
          <w:numId w:val="6"/>
        </w:numPr>
        <w:rPr>
          <w:b/>
        </w:rPr>
      </w:pPr>
      <w:r>
        <w:rPr>
          <w:b/>
        </w:rPr>
        <w:t>Receives notice in writing that</w:t>
      </w:r>
      <w:r w:rsidR="00D74E89" w:rsidRPr="00E072B7">
        <w:rPr>
          <w:b/>
        </w:rPr>
        <w:t xml:space="preserve"> the sponsorship of the </w:t>
      </w:r>
      <w:r w:rsidR="002377E8">
        <w:rPr>
          <w:b/>
        </w:rPr>
        <w:t>Work Permit Holder</w:t>
      </w:r>
      <w:r w:rsidR="00D74E89" w:rsidRPr="00E072B7">
        <w:rPr>
          <w:b/>
        </w:rPr>
        <w:t xml:space="preserve"> has been passed to another employer or individual </w:t>
      </w:r>
      <w:r w:rsidR="002377E8">
        <w:rPr>
          <w:b/>
        </w:rPr>
        <w:t xml:space="preserve">and notifies you of acceptance of this confirmation. In the case of an employer, the employer must sign an Employer’s Undertaking and the Principal </w:t>
      </w:r>
      <w:r w:rsidR="00CC41EC">
        <w:rPr>
          <w:b/>
        </w:rPr>
        <w:t xml:space="preserve">Immigration Officer has to accept the Employer’s Undertaking; </w:t>
      </w:r>
    </w:p>
    <w:p w14:paraId="0AFBA6EC" w14:textId="77777777" w:rsidR="0043437E" w:rsidRDefault="0043437E" w:rsidP="0043437E">
      <w:pPr>
        <w:pStyle w:val="ListParagraph"/>
        <w:ind w:left="720"/>
        <w:rPr>
          <w:b/>
        </w:rPr>
      </w:pPr>
    </w:p>
    <w:p w14:paraId="171E1862" w14:textId="696604A8" w:rsidR="00D74E89" w:rsidRPr="00E072B7" w:rsidRDefault="006B070A" w:rsidP="0043437E">
      <w:pPr>
        <w:pStyle w:val="ListParagraph"/>
        <w:ind w:left="720"/>
        <w:rPr>
          <w:b/>
        </w:rPr>
      </w:pPr>
      <w:r>
        <w:rPr>
          <w:b/>
        </w:rPr>
        <w:t>or</w:t>
      </w:r>
    </w:p>
    <w:p w14:paraId="789A3646" w14:textId="77777777" w:rsidR="00D74E89" w:rsidRPr="00E072B7" w:rsidRDefault="00D74E89" w:rsidP="00187307">
      <w:pPr>
        <w:rPr>
          <w:b/>
        </w:rPr>
      </w:pPr>
    </w:p>
    <w:p w14:paraId="4F2110FE" w14:textId="7FABE745" w:rsidR="00D74E89" w:rsidRDefault="0043437E" w:rsidP="00187307">
      <w:pPr>
        <w:pStyle w:val="ListParagraph"/>
        <w:numPr>
          <w:ilvl w:val="0"/>
          <w:numId w:val="6"/>
        </w:numPr>
        <w:rPr>
          <w:b/>
        </w:rPr>
      </w:pPr>
      <w:r>
        <w:rPr>
          <w:b/>
        </w:rPr>
        <w:t xml:space="preserve">when the Work Permit Holder and any dependents </w:t>
      </w:r>
      <w:r w:rsidR="00A54025">
        <w:rPr>
          <w:b/>
        </w:rPr>
        <w:t>have departed</w:t>
      </w:r>
      <w:r w:rsidR="0028751A">
        <w:rPr>
          <w:b/>
        </w:rPr>
        <w:t xml:space="preserve"> the Falkland Islands and the work </w:t>
      </w:r>
      <w:r w:rsidR="00D74E89" w:rsidRPr="00E072B7">
        <w:rPr>
          <w:b/>
        </w:rPr>
        <w:t xml:space="preserve">permit </w:t>
      </w:r>
      <w:r w:rsidR="00A54025">
        <w:rPr>
          <w:b/>
        </w:rPr>
        <w:t>has expired, been</w:t>
      </w:r>
      <w:r w:rsidR="006B070A">
        <w:rPr>
          <w:b/>
        </w:rPr>
        <w:t xml:space="preserve"> revoked or cancelled</w:t>
      </w:r>
      <w:r w:rsidR="00D74E89" w:rsidRPr="00E072B7">
        <w:rPr>
          <w:b/>
        </w:rPr>
        <w:t>;</w:t>
      </w:r>
    </w:p>
    <w:p w14:paraId="0E30DF2E" w14:textId="77777777" w:rsidR="006B070A" w:rsidRDefault="006B070A" w:rsidP="006B070A">
      <w:pPr>
        <w:pStyle w:val="ListParagraph"/>
        <w:ind w:left="720"/>
        <w:rPr>
          <w:b/>
        </w:rPr>
      </w:pPr>
    </w:p>
    <w:p w14:paraId="4C91B6E3" w14:textId="270F3A00" w:rsidR="006B070A" w:rsidRPr="00E072B7" w:rsidRDefault="006B070A" w:rsidP="006B070A">
      <w:pPr>
        <w:pStyle w:val="ListParagraph"/>
        <w:ind w:left="720"/>
        <w:rPr>
          <w:b/>
        </w:rPr>
      </w:pPr>
      <w:r>
        <w:rPr>
          <w:b/>
        </w:rPr>
        <w:t>or</w:t>
      </w:r>
    </w:p>
    <w:p w14:paraId="4295B9F6" w14:textId="77777777" w:rsidR="00D74E89" w:rsidRPr="00E072B7" w:rsidRDefault="00D74E89" w:rsidP="00187307">
      <w:pPr>
        <w:rPr>
          <w:b/>
        </w:rPr>
      </w:pPr>
    </w:p>
    <w:p w14:paraId="0CD0A5D4" w14:textId="79A1CE02" w:rsidR="001319BE" w:rsidRDefault="004D4395" w:rsidP="001319BE">
      <w:pPr>
        <w:pStyle w:val="ListParagraph"/>
        <w:numPr>
          <w:ilvl w:val="0"/>
          <w:numId w:val="6"/>
        </w:numPr>
        <w:rPr>
          <w:b/>
        </w:rPr>
      </w:pPr>
      <w:r>
        <w:rPr>
          <w:b/>
        </w:rPr>
        <w:t xml:space="preserve">when </w:t>
      </w:r>
      <w:r w:rsidR="0028751A">
        <w:rPr>
          <w:b/>
        </w:rPr>
        <w:t>the Work Permit Holder</w:t>
      </w:r>
      <w:r w:rsidR="00104132" w:rsidRPr="00E072B7">
        <w:rPr>
          <w:b/>
        </w:rPr>
        <w:t xml:space="preserve"> </w:t>
      </w:r>
      <w:r w:rsidR="0028751A">
        <w:rPr>
          <w:b/>
        </w:rPr>
        <w:t>has</w:t>
      </w:r>
      <w:r w:rsidR="00A54025">
        <w:rPr>
          <w:b/>
        </w:rPr>
        <w:t xml:space="preserve"> been</w:t>
      </w:r>
      <w:r w:rsidR="00104132" w:rsidRPr="00E072B7">
        <w:rPr>
          <w:b/>
        </w:rPr>
        <w:t xml:space="preserve"> granted </w:t>
      </w:r>
      <w:r w:rsidR="008E6696" w:rsidRPr="00E072B7">
        <w:rPr>
          <w:b/>
        </w:rPr>
        <w:t>a Permanent Reside</w:t>
      </w:r>
      <w:r w:rsidR="006B070A">
        <w:rPr>
          <w:b/>
        </w:rPr>
        <w:t>nce Permit or Falkland Islands s</w:t>
      </w:r>
      <w:r w:rsidR="008E6696" w:rsidRPr="00E072B7">
        <w:rPr>
          <w:b/>
        </w:rPr>
        <w:t>tatus</w:t>
      </w:r>
      <w:r w:rsidR="001319BE">
        <w:rPr>
          <w:b/>
        </w:rPr>
        <w:t xml:space="preserve">; </w:t>
      </w:r>
    </w:p>
    <w:p w14:paraId="50D872FD" w14:textId="77777777" w:rsidR="006B1E84" w:rsidRDefault="006B1E84" w:rsidP="006B1E84">
      <w:pPr>
        <w:rPr>
          <w:b/>
        </w:rPr>
      </w:pPr>
    </w:p>
    <w:p w14:paraId="5A8E40C8" w14:textId="1E580FA6" w:rsidR="006B1E84" w:rsidRPr="006B1E84" w:rsidRDefault="006B1E84" w:rsidP="006B1E84">
      <w:pPr>
        <w:ind w:left="720"/>
        <w:rPr>
          <w:b/>
        </w:rPr>
      </w:pPr>
      <w:r>
        <w:rPr>
          <w:b/>
        </w:rPr>
        <w:t>and</w:t>
      </w:r>
    </w:p>
    <w:p w14:paraId="1A184DC4" w14:textId="77777777" w:rsidR="006B1E84" w:rsidRPr="006B1E84" w:rsidRDefault="006B1E84" w:rsidP="006B1E84">
      <w:pPr>
        <w:rPr>
          <w:b/>
        </w:rPr>
      </w:pPr>
    </w:p>
    <w:p w14:paraId="0A5E5811" w14:textId="163C15AD" w:rsidR="001319BE" w:rsidRPr="001319BE" w:rsidRDefault="006B1E84" w:rsidP="001319BE">
      <w:pPr>
        <w:pStyle w:val="ListParagraph"/>
        <w:numPr>
          <w:ilvl w:val="0"/>
          <w:numId w:val="6"/>
        </w:numPr>
        <w:rPr>
          <w:b/>
        </w:rPr>
      </w:pPr>
      <w:r>
        <w:rPr>
          <w:b/>
        </w:rPr>
        <w:t>If applicable, on full reimbursement of the Repatriation Expenses to the Falkland Islands Government.</w:t>
      </w:r>
    </w:p>
    <w:p w14:paraId="0B3616C2" w14:textId="77777777" w:rsidR="00E27FBE" w:rsidRDefault="00E27FBE" w:rsidP="00756390">
      <w:pPr>
        <w:rPr>
          <w:rFonts w:ascii="Arial" w:hAnsi="Arial"/>
        </w:rPr>
      </w:pPr>
    </w:p>
    <w:p w14:paraId="64C03C1C" w14:textId="77777777" w:rsidR="00886D87" w:rsidRPr="003A0EE9" w:rsidRDefault="00886D87" w:rsidP="00756390">
      <w:pPr>
        <w:rPr>
          <w:rFonts w:ascii="Arial" w:hAnsi="Arial"/>
        </w:rPr>
      </w:pPr>
    </w:p>
    <w:p w14:paraId="24536AA8" w14:textId="49542513" w:rsidR="00D758FF" w:rsidRDefault="00BB21FB" w:rsidP="00477566">
      <w:pPr>
        <w:rPr>
          <w:rFonts w:ascii="Arial" w:hAnsi="Arial"/>
          <w:b/>
          <w:sz w:val="20"/>
          <w:szCs w:val="20"/>
        </w:rPr>
      </w:pPr>
      <w:r w:rsidRPr="00385E38">
        <w:rPr>
          <w:rFonts w:ascii="Arial" w:hAnsi="Arial"/>
          <w:b/>
          <w:sz w:val="20"/>
          <w:szCs w:val="20"/>
          <w:bdr w:val="single" w:sz="4" w:space="0" w:color="auto"/>
        </w:rPr>
        <w:t xml:space="preserve">NOTE: </w:t>
      </w:r>
      <w:r w:rsidR="00642ABC" w:rsidRPr="00385E38">
        <w:rPr>
          <w:rFonts w:ascii="Arial" w:hAnsi="Arial"/>
          <w:b/>
          <w:sz w:val="20"/>
          <w:szCs w:val="20"/>
          <w:bdr w:val="single" w:sz="4" w:space="0" w:color="auto"/>
        </w:rPr>
        <w:t xml:space="preserve">Work Permit </w:t>
      </w:r>
      <w:r w:rsidR="00F9370E" w:rsidRPr="00385E38">
        <w:rPr>
          <w:rFonts w:ascii="Arial" w:hAnsi="Arial"/>
          <w:b/>
          <w:sz w:val="20"/>
          <w:szCs w:val="20"/>
          <w:bdr w:val="single" w:sz="4" w:space="0" w:color="auto"/>
        </w:rPr>
        <w:t xml:space="preserve">Sponsorship </w:t>
      </w:r>
      <w:r w:rsidR="002A77AD">
        <w:rPr>
          <w:rFonts w:ascii="Arial" w:hAnsi="Arial"/>
          <w:b/>
          <w:sz w:val="20"/>
          <w:szCs w:val="20"/>
          <w:bdr w:val="single" w:sz="4" w:space="0" w:color="auto"/>
        </w:rPr>
        <w:t>F</w:t>
      </w:r>
      <w:r w:rsidRPr="00385E38">
        <w:rPr>
          <w:rFonts w:ascii="Arial" w:hAnsi="Arial"/>
          <w:b/>
          <w:sz w:val="20"/>
          <w:szCs w:val="20"/>
          <w:bdr w:val="single" w:sz="4" w:space="0" w:color="auto"/>
        </w:rPr>
        <w:t xml:space="preserve">orm </w:t>
      </w:r>
      <w:r w:rsidR="002A77AD">
        <w:rPr>
          <w:rFonts w:ascii="Arial" w:hAnsi="Arial"/>
          <w:b/>
          <w:sz w:val="20"/>
          <w:szCs w:val="20"/>
          <w:bdr w:val="single" w:sz="4" w:space="0" w:color="auto"/>
        </w:rPr>
        <w:t xml:space="preserve">4b </w:t>
      </w:r>
      <w:r w:rsidRPr="00385E38">
        <w:rPr>
          <w:rFonts w:ascii="Arial" w:hAnsi="Arial"/>
          <w:b/>
          <w:sz w:val="20"/>
          <w:szCs w:val="20"/>
          <w:bdr w:val="single" w:sz="4" w:space="0" w:color="auto"/>
        </w:rPr>
        <w:t xml:space="preserve">must be </w:t>
      </w:r>
      <w:r w:rsidR="009F4E6A" w:rsidRPr="00385E38">
        <w:rPr>
          <w:rFonts w:ascii="Arial" w:hAnsi="Arial"/>
          <w:b/>
          <w:sz w:val="20"/>
          <w:szCs w:val="20"/>
          <w:bdr w:val="single" w:sz="4" w:space="0" w:color="auto"/>
        </w:rPr>
        <w:t>submitted</w:t>
      </w:r>
      <w:r w:rsidR="000C0E39" w:rsidRPr="00385E38">
        <w:rPr>
          <w:rFonts w:ascii="Arial" w:hAnsi="Arial"/>
          <w:b/>
          <w:sz w:val="20"/>
          <w:szCs w:val="20"/>
          <w:bdr w:val="single" w:sz="4" w:space="0" w:color="auto"/>
        </w:rPr>
        <w:t xml:space="preserve"> </w:t>
      </w:r>
      <w:r w:rsidR="009F4E6A" w:rsidRPr="00385E38">
        <w:rPr>
          <w:rFonts w:ascii="Arial" w:hAnsi="Arial"/>
          <w:b/>
          <w:sz w:val="20"/>
          <w:szCs w:val="20"/>
          <w:bdr w:val="single" w:sz="4" w:space="0" w:color="auto"/>
        </w:rPr>
        <w:t xml:space="preserve">with this </w:t>
      </w:r>
      <w:r w:rsidR="00992053" w:rsidRPr="00385E38">
        <w:rPr>
          <w:rFonts w:ascii="Arial" w:hAnsi="Arial"/>
          <w:b/>
          <w:sz w:val="20"/>
          <w:szCs w:val="20"/>
          <w:bdr w:val="single" w:sz="4" w:space="0" w:color="auto"/>
        </w:rPr>
        <w:t>Undertaking f</w:t>
      </w:r>
      <w:r w:rsidR="001028FB" w:rsidRPr="00385E38">
        <w:rPr>
          <w:rFonts w:ascii="Arial" w:hAnsi="Arial"/>
          <w:b/>
          <w:sz w:val="20"/>
          <w:szCs w:val="20"/>
          <w:bdr w:val="single" w:sz="4" w:space="0" w:color="auto"/>
        </w:rPr>
        <w:t>orm</w:t>
      </w:r>
      <w:r w:rsidR="00405D6A" w:rsidRPr="00477566">
        <w:rPr>
          <w:rFonts w:ascii="Arial" w:hAnsi="Arial"/>
          <w:b/>
          <w:sz w:val="20"/>
          <w:szCs w:val="20"/>
        </w:rPr>
        <w:t xml:space="preserve">   </w:t>
      </w:r>
    </w:p>
    <w:p w14:paraId="4C30342F" w14:textId="3753C904" w:rsidR="009F4E6A" w:rsidRPr="00BB21FB" w:rsidRDefault="009F4E6A" w:rsidP="00BB21FB">
      <w:pPr>
        <w:rPr>
          <w:rFonts w:ascii="Arial" w:hAnsi="Arial"/>
          <w:b/>
          <w:sz w:val="20"/>
          <w:szCs w:val="20"/>
        </w:rPr>
      </w:pPr>
      <w:r w:rsidRPr="00BB21FB">
        <w:rPr>
          <w:rFonts w:ascii="Arial" w:hAnsi="Arial"/>
          <w:b/>
          <w:sz w:val="20"/>
          <w:szCs w:val="20"/>
        </w:rPr>
        <w:t xml:space="preserve">              </w:t>
      </w:r>
    </w:p>
    <w:p w14:paraId="4A4BA80A" w14:textId="77777777" w:rsidR="00320873" w:rsidRDefault="00320873" w:rsidP="00EC2604">
      <w:pPr>
        <w:rPr>
          <w:rFonts w:ascii="Arial" w:hAnsi="Arial"/>
          <w:b/>
          <w:sz w:val="20"/>
          <w:szCs w:val="20"/>
        </w:rPr>
      </w:pPr>
    </w:p>
    <w:p w14:paraId="166B0563" w14:textId="1DD2C9C2" w:rsidR="000C0E39" w:rsidRDefault="00C93B0C" w:rsidP="00EC2604">
      <w:pPr>
        <w:rPr>
          <w:rFonts w:ascii="Arial" w:hAnsi="Arial"/>
          <w:b/>
          <w:sz w:val="20"/>
          <w:szCs w:val="20"/>
        </w:rPr>
      </w:pPr>
      <w:r>
        <w:rPr>
          <w:rFonts w:ascii="Arial" w:hAnsi="Arial"/>
          <w:b/>
          <w:sz w:val="20"/>
          <w:szCs w:val="20"/>
        </w:rPr>
        <w:t>This Form 4c and any dispute or claim arising out of or in connection with it shall be governed by and construed in accordance with the law of the Falkland Islands</w:t>
      </w:r>
      <w:r w:rsidR="0014055E">
        <w:rPr>
          <w:rFonts w:ascii="Arial" w:hAnsi="Arial"/>
          <w:b/>
          <w:sz w:val="20"/>
          <w:szCs w:val="20"/>
        </w:rPr>
        <w:t>.</w:t>
      </w:r>
    </w:p>
    <w:p w14:paraId="7FDCBC2C" w14:textId="77777777" w:rsidR="00C93B0C" w:rsidRPr="00EC2604" w:rsidRDefault="00C93B0C" w:rsidP="00EC2604">
      <w:pPr>
        <w:rPr>
          <w:rFonts w:ascii="Arial" w:hAnsi="Arial"/>
          <w:b/>
          <w:sz w:val="20"/>
          <w:szCs w:val="20"/>
        </w:rPr>
      </w:pPr>
    </w:p>
    <w:p w14:paraId="67EF4292" w14:textId="2E0C61E0" w:rsidR="00362739" w:rsidRDefault="009F4E6A" w:rsidP="00141AD4">
      <w:pPr>
        <w:rPr>
          <w:rFonts w:ascii="Arial" w:hAnsi="Arial"/>
          <w:b/>
          <w:sz w:val="20"/>
          <w:szCs w:val="20"/>
        </w:rPr>
      </w:pPr>
      <w:r w:rsidRPr="00141AD4">
        <w:rPr>
          <w:rFonts w:ascii="Arial" w:hAnsi="Arial"/>
          <w:b/>
          <w:sz w:val="20"/>
          <w:szCs w:val="20"/>
        </w:rPr>
        <w:t xml:space="preserve">I </w:t>
      </w:r>
      <w:r w:rsidR="008341E6">
        <w:rPr>
          <w:rFonts w:ascii="Arial" w:hAnsi="Arial"/>
          <w:b/>
          <w:sz w:val="20"/>
          <w:szCs w:val="20"/>
        </w:rPr>
        <w:t xml:space="preserve">declare </w:t>
      </w:r>
      <w:r w:rsidRPr="00141AD4">
        <w:rPr>
          <w:rFonts w:ascii="Arial" w:hAnsi="Arial"/>
          <w:b/>
          <w:sz w:val="20"/>
          <w:szCs w:val="20"/>
        </w:rPr>
        <w:t xml:space="preserve">I am </w:t>
      </w:r>
      <w:r w:rsidR="00C6727A">
        <w:rPr>
          <w:rFonts w:ascii="Arial" w:hAnsi="Arial"/>
          <w:b/>
          <w:sz w:val="20"/>
          <w:szCs w:val="20"/>
        </w:rPr>
        <w:t>an</w:t>
      </w:r>
      <w:r w:rsidRPr="00141AD4">
        <w:rPr>
          <w:rFonts w:ascii="Arial" w:hAnsi="Arial"/>
          <w:b/>
          <w:sz w:val="20"/>
          <w:szCs w:val="20"/>
        </w:rPr>
        <w:t xml:space="preserve"> </w:t>
      </w:r>
      <w:r w:rsidR="00D9534F" w:rsidRPr="00141AD4">
        <w:rPr>
          <w:rFonts w:ascii="Arial" w:hAnsi="Arial"/>
          <w:b/>
          <w:sz w:val="20"/>
          <w:szCs w:val="20"/>
        </w:rPr>
        <w:t>authorised person</w:t>
      </w:r>
      <w:r w:rsidRPr="00141AD4">
        <w:rPr>
          <w:rFonts w:ascii="Arial" w:hAnsi="Arial"/>
          <w:b/>
          <w:sz w:val="20"/>
          <w:szCs w:val="20"/>
        </w:rPr>
        <w:t xml:space="preserve"> for this </w:t>
      </w:r>
      <w:r w:rsidR="0014055E">
        <w:rPr>
          <w:rFonts w:ascii="Arial" w:hAnsi="Arial"/>
          <w:b/>
          <w:sz w:val="20"/>
          <w:szCs w:val="20"/>
        </w:rPr>
        <w:t>Employer</w:t>
      </w:r>
      <w:r w:rsidR="00362739">
        <w:rPr>
          <w:rFonts w:ascii="Arial" w:hAnsi="Arial"/>
          <w:b/>
          <w:sz w:val="20"/>
          <w:szCs w:val="20"/>
        </w:rPr>
        <w:t xml:space="preserve"> and </w:t>
      </w:r>
      <w:r w:rsidR="0014055E">
        <w:rPr>
          <w:rFonts w:ascii="Arial" w:hAnsi="Arial"/>
          <w:b/>
          <w:sz w:val="20"/>
          <w:szCs w:val="20"/>
        </w:rPr>
        <w:t xml:space="preserve">undertake </w:t>
      </w:r>
      <w:r w:rsidR="00362739">
        <w:rPr>
          <w:rFonts w:ascii="Arial" w:hAnsi="Arial"/>
          <w:b/>
          <w:sz w:val="20"/>
          <w:szCs w:val="20"/>
        </w:rPr>
        <w:t xml:space="preserve">that </w:t>
      </w:r>
      <w:r w:rsidR="008341E6">
        <w:rPr>
          <w:rFonts w:ascii="Arial" w:hAnsi="Arial"/>
          <w:b/>
          <w:sz w:val="20"/>
          <w:szCs w:val="20"/>
        </w:rPr>
        <w:t xml:space="preserve">the </w:t>
      </w:r>
      <w:r w:rsidR="0014055E">
        <w:rPr>
          <w:rFonts w:ascii="Arial" w:hAnsi="Arial"/>
          <w:b/>
          <w:sz w:val="20"/>
          <w:szCs w:val="20"/>
        </w:rPr>
        <w:t>Employer</w:t>
      </w:r>
      <w:r w:rsidR="00362739">
        <w:rPr>
          <w:rFonts w:ascii="Arial" w:hAnsi="Arial"/>
          <w:b/>
          <w:sz w:val="20"/>
          <w:szCs w:val="20"/>
        </w:rPr>
        <w:t xml:space="preserve"> is capable of meeting the financial responsibilities of work permit sponsorship </w:t>
      </w:r>
      <w:r w:rsidR="0014055E">
        <w:rPr>
          <w:rFonts w:ascii="Arial" w:hAnsi="Arial"/>
          <w:b/>
          <w:sz w:val="20"/>
          <w:szCs w:val="20"/>
        </w:rPr>
        <w:t>in connection with this U</w:t>
      </w:r>
      <w:r w:rsidR="00362739">
        <w:rPr>
          <w:rFonts w:ascii="Arial" w:hAnsi="Arial"/>
          <w:b/>
          <w:sz w:val="20"/>
          <w:szCs w:val="20"/>
        </w:rPr>
        <w:t>ndertaking</w:t>
      </w:r>
      <w:r w:rsidR="00145947">
        <w:rPr>
          <w:rFonts w:ascii="Arial" w:hAnsi="Arial"/>
          <w:b/>
          <w:sz w:val="20"/>
          <w:szCs w:val="20"/>
        </w:rPr>
        <w:t xml:space="preserve"> which </w:t>
      </w:r>
      <w:r w:rsidR="001320DC">
        <w:rPr>
          <w:rFonts w:ascii="Arial" w:hAnsi="Arial"/>
          <w:b/>
          <w:sz w:val="20"/>
          <w:szCs w:val="20"/>
        </w:rPr>
        <w:t xml:space="preserve">is </w:t>
      </w:r>
      <w:r w:rsidR="00044BB3">
        <w:rPr>
          <w:rFonts w:ascii="Arial" w:hAnsi="Arial"/>
          <w:b/>
          <w:sz w:val="20"/>
          <w:szCs w:val="20"/>
        </w:rPr>
        <w:t>hereby enter</w:t>
      </w:r>
      <w:r w:rsidR="001320DC">
        <w:rPr>
          <w:rFonts w:ascii="Arial" w:hAnsi="Arial"/>
          <w:b/>
          <w:sz w:val="20"/>
          <w:szCs w:val="20"/>
        </w:rPr>
        <w:t>ed</w:t>
      </w:r>
      <w:r w:rsidR="00044BB3">
        <w:rPr>
          <w:rFonts w:ascii="Arial" w:hAnsi="Arial"/>
          <w:b/>
          <w:sz w:val="20"/>
          <w:szCs w:val="20"/>
        </w:rPr>
        <w:t xml:space="preserve"> into</w:t>
      </w:r>
      <w:r w:rsidR="00362739" w:rsidRPr="00141AD4" w:rsidDel="007720E9">
        <w:rPr>
          <w:rFonts w:ascii="Arial" w:hAnsi="Arial"/>
          <w:b/>
          <w:sz w:val="20"/>
          <w:szCs w:val="20"/>
        </w:rPr>
        <w:t xml:space="preserve"> </w:t>
      </w:r>
      <w:r w:rsidR="003A2651" w:rsidRPr="00141AD4">
        <w:rPr>
          <w:rFonts w:ascii="Arial" w:hAnsi="Arial"/>
          <w:b/>
          <w:sz w:val="20"/>
          <w:szCs w:val="20"/>
        </w:rPr>
        <w:t xml:space="preserve">           </w:t>
      </w:r>
    </w:p>
    <w:p w14:paraId="0BBB4483" w14:textId="77777777" w:rsidR="003C30F0" w:rsidRDefault="00362739" w:rsidP="009F4E6A">
      <w:pPr>
        <w:rPr>
          <w:rFonts w:ascii="Arial" w:hAnsi="Arial"/>
          <w:b/>
          <w:sz w:val="20"/>
          <w:szCs w:val="20"/>
        </w:rPr>
      </w:pPr>
      <w:r>
        <w:rPr>
          <w:rFonts w:ascii="Arial" w:hAnsi="Arial"/>
          <w:b/>
          <w:sz w:val="20"/>
          <w:szCs w:val="20"/>
        </w:rPr>
        <w:t xml:space="preserve">                                         </w:t>
      </w:r>
    </w:p>
    <w:p w14:paraId="3C0663EB" w14:textId="2A400D57" w:rsidR="00D758FF" w:rsidRPr="00EC2604" w:rsidRDefault="00362739" w:rsidP="009F4E6A">
      <w:pPr>
        <w:rPr>
          <w:rFonts w:ascii="Arial" w:hAnsi="Arial"/>
          <w:b/>
          <w:sz w:val="20"/>
          <w:szCs w:val="20"/>
        </w:rPr>
      </w:pPr>
      <w:r>
        <w:rPr>
          <w:rFonts w:ascii="Arial" w:hAnsi="Arial"/>
          <w:b/>
          <w:sz w:val="20"/>
          <w:szCs w:val="20"/>
        </w:rPr>
        <w:t xml:space="preserve">                                                                                           </w:t>
      </w:r>
    </w:p>
    <w:tbl>
      <w:tblPr>
        <w:tblStyle w:val="TableGrid"/>
        <w:tblW w:w="929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49"/>
        <w:gridCol w:w="4649"/>
      </w:tblGrid>
      <w:tr w:rsidR="007B6172" w:rsidRPr="00D758FF" w14:paraId="4A9D62D6" w14:textId="77777777" w:rsidTr="00B1093D">
        <w:trPr>
          <w:trHeight w:val="493"/>
        </w:trPr>
        <w:tc>
          <w:tcPr>
            <w:tcW w:w="4649" w:type="dxa"/>
            <w:tcBorders>
              <w:right w:val="single" w:sz="8" w:space="0" w:color="auto"/>
            </w:tcBorders>
            <w:vAlign w:val="center"/>
          </w:tcPr>
          <w:p w14:paraId="0BE02345" w14:textId="77777777" w:rsidR="007B6172" w:rsidRPr="00B93495" w:rsidRDefault="007B6172" w:rsidP="00E77C7C">
            <w:pPr>
              <w:widowControl/>
              <w:rPr>
                <w:rFonts w:ascii="Arial" w:hAnsi="Arial"/>
                <w:b/>
                <w:sz w:val="20"/>
                <w:szCs w:val="20"/>
              </w:rPr>
            </w:pPr>
            <w:r w:rsidRPr="00571C85">
              <w:rPr>
                <w:rFonts w:ascii="Arial" w:hAnsi="Arial"/>
                <w:b/>
                <w:sz w:val="20"/>
                <w:szCs w:val="20"/>
              </w:rPr>
              <w:t>I (full name</w:t>
            </w:r>
            <w:r>
              <w:rPr>
                <w:rFonts w:ascii="Arial" w:hAnsi="Arial"/>
                <w:b/>
                <w:sz w:val="20"/>
                <w:szCs w:val="20"/>
              </w:rPr>
              <w:t xml:space="preserve"> of authorised person</w:t>
            </w:r>
            <w:r w:rsidRPr="00571C85">
              <w:rPr>
                <w:rFonts w:ascii="Arial" w:hAnsi="Arial"/>
                <w:b/>
                <w:sz w:val="20"/>
                <w:szCs w:val="20"/>
              </w:rPr>
              <w:t>)</w:t>
            </w:r>
          </w:p>
        </w:tc>
        <w:tc>
          <w:tcPr>
            <w:tcW w:w="4649" w:type="dxa"/>
            <w:tcBorders>
              <w:top w:val="single" w:sz="8" w:space="0" w:color="auto"/>
              <w:left w:val="single" w:sz="8" w:space="0" w:color="auto"/>
              <w:bottom w:val="single" w:sz="8" w:space="0" w:color="auto"/>
              <w:right w:val="single" w:sz="8" w:space="0" w:color="auto"/>
            </w:tcBorders>
            <w:vAlign w:val="center"/>
          </w:tcPr>
          <w:p w14:paraId="30B5D447" w14:textId="77777777" w:rsidR="007B6172" w:rsidRPr="00D758FF" w:rsidRDefault="007B6172" w:rsidP="00E77C7C">
            <w:pPr>
              <w:ind w:right="-472"/>
              <w:rPr>
                <w:rFonts w:ascii="Arial" w:hAnsi="Arial"/>
                <w:b/>
                <w:sz w:val="24"/>
                <w:szCs w:val="24"/>
              </w:rPr>
            </w:pPr>
            <w:r w:rsidRPr="00D758FF">
              <w:rPr>
                <w:rFonts w:ascii="Arial" w:hAnsi="Arial"/>
                <w:b/>
                <w:sz w:val="24"/>
                <w:szCs w:val="24"/>
              </w:rPr>
              <w:fldChar w:fldCharType="begin">
                <w:ffData>
                  <w:name w:val="Text1"/>
                  <w:enabled/>
                  <w:calcOnExit w:val="0"/>
                  <w:textInput/>
                </w:ffData>
              </w:fldChar>
            </w:r>
            <w:r w:rsidRPr="00D758FF">
              <w:rPr>
                <w:rFonts w:ascii="Arial" w:hAnsi="Arial"/>
                <w:b/>
                <w:sz w:val="24"/>
                <w:szCs w:val="24"/>
              </w:rPr>
              <w:instrText xml:space="preserve"> FORMTEXT </w:instrText>
            </w:r>
            <w:r w:rsidRPr="00D758FF">
              <w:rPr>
                <w:rFonts w:ascii="Arial" w:hAnsi="Arial"/>
                <w:b/>
                <w:sz w:val="24"/>
                <w:szCs w:val="24"/>
              </w:rPr>
            </w:r>
            <w:r w:rsidRPr="00D758FF">
              <w:rPr>
                <w:rFonts w:ascii="Arial" w:hAnsi="Arial"/>
                <w:b/>
                <w:sz w:val="24"/>
                <w:szCs w:val="24"/>
              </w:rPr>
              <w:fldChar w:fldCharType="separate"/>
            </w:r>
            <w:r w:rsidRPr="00D758FF">
              <w:rPr>
                <w:rFonts w:ascii="Arial" w:hAnsi="Arial"/>
                <w:b/>
                <w:sz w:val="24"/>
                <w:szCs w:val="24"/>
              </w:rPr>
              <w:t> </w:t>
            </w:r>
            <w:r w:rsidRPr="00D758FF">
              <w:rPr>
                <w:rFonts w:ascii="Arial" w:hAnsi="Arial"/>
                <w:b/>
                <w:sz w:val="24"/>
                <w:szCs w:val="24"/>
              </w:rPr>
              <w:t> </w:t>
            </w:r>
            <w:r w:rsidRPr="00D758FF">
              <w:rPr>
                <w:rFonts w:ascii="Arial" w:hAnsi="Arial"/>
                <w:b/>
                <w:sz w:val="24"/>
                <w:szCs w:val="24"/>
              </w:rPr>
              <w:t> </w:t>
            </w:r>
            <w:r w:rsidRPr="00D758FF">
              <w:rPr>
                <w:rFonts w:ascii="Arial" w:hAnsi="Arial"/>
                <w:b/>
                <w:sz w:val="24"/>
                <w:szCs w:val="24"/>
              </w:rPr>
              <w:t> </w:t>
            </w:r>
            <w:r w:rsidRPr="00D758FF">
              <w:rPr>
                <w:rFonts w:ascii="Arial" w:hAnsi="Arial"/>
                <w:b/>
                <w:sz w:val="24"/>
                <w:szCs w:val="24"/>
              </w:rPr>
              <w:t> </w:t>
            </w:r>
            <w:r w:rsidRPr="00D758FF">
              <w:rPr>
                <w:rFonts w:ascii="Arial" w:hAnsi="Arial"/>
                <w:b/>
                <w:sz w:val="24"/>
                <w:szCs w:val="24"/>
              </w:rPr>
              <w:fldChar w:fldCharType="end"/>
            </w:r>
          </w:p>
        </w:tc>
      </w:tr>
    </w:tbl>
    <w:p w14:paraId="53C70A4E" w14:textId="77777777" w:rsidR="00D758FF" w:rsidRDefault="00D758FF" w:rsidP="009F4E6A">
      <w:pPr>
        <w:rPr>
          <w:rFonts w:ascii="Arial" w:hAnsi="Arial"/>
        </w:rPr>
      </w:pPr>
    </w:p>
    <w:tbl>
      <w:tblPr>
        <w:tblStyle w:val="TableGrid"/>
        <w:tblW w:w="8788" w:type="dxa"/>
        <w:tblInd w:w="534" w:type="dxa"/>
        <w:tblLook w:val="04A0" w:firstRow="1" w:lastRow="0" w:firstColumn="1" w:lastColumn="0" w:noHBand="0" w:noVBand="1"/>
      </w:tblPr>
      <w:tblGrid>
        <w:gridCol w:w="4689"/>
        <w:gridCol w:w="4099"/>
      </w:tblGrid>
      <w:tr w:rsidR="00B51D56" w14:paraId="32404FCA" w14:textId="77777777" w:rsidTr="00B51D56">
        <w:trPr>
          <w:trHeight w:val="454"/>
        </w:trPr>
        <w:tc>
          <w:tcPr>
            <w:tcW w:w="4689" w:type="dxa"/>
            <w:tcBorders>
              <w:top w:val="single" w:sz="4" w:space="0" w:color="FFFFFF" w:themeColor="background1"/>
              <w:left w:val="single" w:sz="4" w:space="0" w:color="FFFFFF" w:themeColor="background1"/>
              <w:bottom w:val="single" w:sz="4" w:space="0" w:color="FFFFFF" w:themeColor="background1"/>
            </w:tcBorders>
            <w:vAlign w:val="center"/>
          </w:tcPr>
          <w:p w14:paraId="19F10E73" w14:textId="716629AE" w:rsidR="00B51D56" w:rsidRPr="006D76F6" w:rsidRDefault="00B51D56" w:rsidP="00E77C7C">
            <w:pPr>
              <w:rPr>
                <w:rFonts w:ascii="Arial" w:hAnsi="Arial"/>
                <w:b/>
              </w:rPr>
            </w:pPr>
            <w:r>
              <w:rPr>
                <w:rFonts w:ascii="Arial" w:hAnsi="Arial"/>
                <w:b/>
                <w:sz w:val="20"/>
              </w:rPr>
              <w:t xml:space="preserve">                                                                        D</w:t>
            </w:r>
            <w:r w:rsidRPr="006D76F6">
              <w:rPr>
                <w:rFonts w:ascii="Arial" w:hAnsi="Arial"/>
                <w:b/>
                <w:sz w:val="20"/>
              </w:rPr>
              <w:t>ate</w:t>
            </w:r>
          </w:p>
        </w:tc>
        <w:sdt>
          <w:sdtPr>
            <w:rPr>
              <w:rFonts w:ascii="Arial" w:hAnsi="Arial"/>
            </w:rPr>
            <w:id w:val="-152846229"/>
            <w:placeholder>
              <w:docPart w:val="5142BED0168C4598BDBDB6ACED044524"/>
            </w:placeholder>
            <w:showingPlcHdr/>
            <w:date>
              <w:dateFormat w:val="dd/MM/yyyy"/>
              <w:lid w:val="en-GB"/>
              <w:storeMappedDataAs w:val="dateTime"/>
              <w:calendar w:val="gregorian"/>
            </w:date>
          </w:sdtPr>
          <w:sdtEndPr/>
          <w:sdtContent>
            <w:tc>
              <w:tcPr>
                <w:tcW w:w="4099" w:type="dxa"/>
                <w:vAlign w:val="center"/>
              </w:tcPr>
              <w:p w14:paraId="4FC4215A" w14:textId="77777777" w:rsidR="00B51D56" w:rsidRDefault="00B51D56" w:rsidP="00E77C7C">
                <w:pPr>
                  <w:rPr>
                    <w:rFonts w:ascii="Arial" w:hAnsi="Arial"/>
                  </w:rPr>
                </w:pPr>
                <w:r w:rsidRPr="00B20165">
                  <w:rPr>
                    <w:rStyle w:val="PlaceholderText"/>
                  </w:rPr>
                  <w:t>Click here to enter a date.</w:t>
                </w:r>
              </w:p>
            </w:tc>
          </w:sdtContent>
        </w:sdt>
      </w:tr>
    </w:tbl>
    <w:p w14:paraId="7DDC45D5" w14:textId="77777777" w:rsidR="009F4E6A" w:rsidRDefault="009F4E6A" w:rsidP="009F4E6A">
      <w:pPr>
        <w:pStyle w:val="ListParagraph"/>
        <w:tabs>
          <w:tab w:val="left" w:pos="2145"/>
        </w:tabs>
        <w:rPr>
          <w:rFonts w:ascii="Arial" w:hAnsi="Arial" w:cs="Arial"/>
          <w:b/>
          <w:sz w:val="20"/>
          <w:szCs w:val="20"/>
        </w:rPr>
      </w:pPr>
    </w:p>
    <w:p w14:paraId="066FE5BB" w14:textId="77777777" w:rsidR="009F4E6A" w:rsidRPr="003A0EE9" w:rsidRDefault="009F4E6A" w:rsidP="009F4E6A">
      <w:pPr>
        <w:rPr>
          <w:rFonts w:ascii="Arial" w:hAnsi="Arial"/>
        </w:rPr>
      </w:pPr>
    </w:p>
    <w:p w14:paraId="0DCCF966" w14:textId="77777777" w:rsidR="009F4E6A" w:rsidRPr="00D964A2" w:rsidRDefault="009F4E6A" w:rsidP="009F4E6A">
      <w:pPr>
        <w:rPr>
          <w:rFonts w:ascii="Arial" w:hAnsi="Arial"/>
        </w:rPr>
      </w:pPr>
    </w:p>
    <w:p w14:paraId="0B8875F4" w14:textId="77777777" w:rsidR="007E1D09" w:rsidRDefault="009D4947"/>
    <w:sectPr w:rsidR="007E1D09" w:rsidSect="00B93495">
      <w:headerReference w:type="default" r:id="rId10"/>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A0A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A196" w16cex:dateUtc="2021-06-3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A0A954" w16cid:durableId="2486A1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95DD5" w14:textId="77777777" w:rsidR="009D4947" w:rsidRDefault="009D4947" w:rsidP="009F4E6A">
      <w:r>
        <w:separator/>
      </w:r>
    </w:p>
  </w:endnote>
  <w:endnote w:type="continuationSeparator" w:id="0">
    <w:p w14:paraId="5FBB21F1" w14:textId="77777777" w:rsidR="009D4947" w:rsidRDefault="009D4947" w:rsidP="009F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02103"/>
      <w:docPartObj>
        <w:docPartGallery w:val="Page Numbers (Bottom of Page)"/>
        <w:docPartUnique/>
      </w:docPartObj>
    </w:sdtPr>
    <w:sdtEndPr>
      <w:rPr>
        <w:noProof/>
      </w:rPr>
    </w:sdtEndPr>
    <w:sdtContent>
      <w:p w14:paraId="23C67EF7" w14:textId="034C737D" w:rsidR="004C2DB1" w:rsidRDefault="004C2DB1">
        <w:pPr>
          <w:pStyle w:val="Footer"/>
          <w:jc w:val="center"/>
        </w:pPr>
        <w:r>
          <w:fldChar w:fldCharType="begin"/>
        </w:r>
        <w:r>
          <w:instrText xml:space="preserve"> PAGE   \* MERGEFORMAT </w:instrText>
        </w:r>
        <w:r>
          <w:fldChar w:fldCharType="separate"/>
        </w:r>
        <w:r w:rsidR="00A550A9">
          <w:rPr>
            <w:noProof/>
          </w:rPr>
          <w:t>1</w:t>
        </w:r>
        <w:r>
          <w:rPr>
            <w:noProof/>
          </w:rPr>
          <w:fldChar w:fldCharType="end"/>
        </w:r>
      </w:p>
    </w:sdtContent>
  </w:sdt>
  <w:p w14:paraId="6E5AAE01" w14:textId="77777777" w:rsidR="00A87D5C" w:rsidRDefault="00A87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226B7" w14:textId="77777777" w:rsidR="009D4947" w:rsidRDefault="009D4947" w:rsidP="009F4E6A">
      <w:r>
        <w:separator/>
      </w:r>
    </w:p>
  </w:footnote>
  <w:footnote w:type="continuationSeparator" w:id="0">
    <w:p w14:paraId="4167D8CB" w14:textId="77777777" w:rsidR="009D4947" w:rsidRDefault="009D4947" w:rsidP="009F4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FBA24" w14:textId="75D9304F" w:rsidR="005924A8" w:rsidRDefault="00AA72EF" w:rsidP="009A0947">
    <w:pPr>
      <w:pStyle w:val="Footer"/>
    </w:pPr>
    <w:r>
      <w:t>FORM</w:t>
    </w:r>
    <w:r w:rsidR="00A87D5C">
      <w:t xml:space="preserve"> 4c</w:t>
    </w:r>
    <w:r>
      <w:t xml:space="preserve"> </w:t>
    </w:r>
    <w:r w:rsidR="00DD305A">
      <w:t xml:space="preserve">- </w:t>
    </w:r>
    <w:r>
      <w:t>RE</w:t>
    </w:r>
    <w:r w:rsidR="00E15779">
      <w:t>S3</w:t>
    </w:r>
    <w:r>
      <w:t xml:space="preserve"> </w:t>
    </w:r>
    <w:r w:rsidR="00A87D5C">
      <w:t>Employer</w:t>
    </w:r>
    <w:r w:rsidR="007F5B86">
      <w:t>’s</w:t>
    </w:r>
    <w:r w:rsidR="00A87D5C">
      <w:t xml:space="preserve"> </w:t>
    </w:r>
    <w:r w:rsidR="009F4E6A">
      <w:t>Undertaking</w:t>
    </w:r>
    <w:r w:rsidR="00E8560D">
      <w:tab/>
    </w:r>
    <w:r w:rsidR="00E8560D">
      <w:tab/>
      <w:t>Version 1.1 September</w:t>
    </w:r>
    <w:r w:rsidR="004A26C3">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32ADC"/>
    <w:multiLevelType w:val="hybridMultilevel"/>
    <w:tmpl w:val="9B64EB3C"/>
    <w:lvl w:ilvl="0" w:tplc="710447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5F90D67"/>
    <w:multiLevelType w:val="hybridMultilevel"/>
    <w:tmpl w:val="DB1AF25C"/>
    <w:lvl w:ilvl="0" w:tplc="EA7AFB4E">
      <w:start w:val="1"/>
      <w:numFmt w:val="bullet"/>
      <w:lvlText w:val="•"/>
      <w:lvlJc w:val="left"/>
      <w:pPr>
        <w:ind w:left="1676" w:hanging="360"/>
      </w:pPr>
      <w:rPr>
        <w:rFonts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2">
    <w:nsid w:val="470B4624"/>
    <w:multiLevelType w:val="hybridMultilevel"/>
    <w:tmpl w:val="01EAC6F4"/>
    <w:lvl w:ilvl="0" w:tplc="C52E21FC">
      <w:start w:val="1"/>
      <w:numFmt w:val="bullet"/>
      <w:lvlText w:val=""/>
      <w:lvlJc w:val="left"/>
      <w:pPr>
        <w:ind w:left="1440" w:hanging="360"/>
      </w:pPr>
      <w:rPr>
        <w:rFonts w:ascii="Symbol" w:eastAsiaTheme="minorHAnsi" w:hAnsi="Symbol" w:cstheme="minorBidi" w:hint="default"/>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D5846E4"/>
    <w:multiLevelType w:val="hybridMultilevel"/>
    <w:tmpl w:val="7336491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0B7656"/>
    <w:multiLevelType w:val="hybridMultilevel"/>
    <w:tmpl w:val="38A4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C96C85"/>
    <w:multiLevelType w:val="multilevel"/>
    <w:tmpl w:val="920C54C8"/>
    <w:lvl w:ilvl="0">
      <w:start w:val="1"/>
      <w:numFmt w:val="decimal"/>
      <w:lvlText w:val="%1."/>
      <w:lvlJc w:val="left"/>
      <w:pPr>
        <w:tabs>
          <w:tab w:val="num" w:pos="720"/>
        </w:tabs>
        <w:ind w:left="720" w:hanging="720"/>
      </w:pPr>
      <w:rPr>
        <w:rFonts w:hint="default"/>
        <w:sz w:val="22"/>
        <w:szCs w:val="22"/>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m Trevillion (Director of Emergency Services)">
    <w15:presenceInfo w15:providerId="AD" w15:userId="S::DESIS@sec.gov.fk::97d72366-976f-4931-847f-f7f634ade4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6A"/>
    <w:rsid w:val="0000028F"/>
    <w:rsid w:val="0000575D"/>
    <w:rsid w:val="00007627"/>
    <w:rsid w:val="000078DE"/>
    <w:rsid w:val="00011942"/>
    <w:rsid w:val="00017719"/>
    <w:rsid w:val="000224F2"/>
    <w:rsid w:val="00031B6D"/>
    <w:rsid w:val="00044BB3"/>
    <w:rsid w:val="00046224"/>
    <w:rsid w:val="00080C68"/>
    <w:rsid w:val="00081A12"/>
    <w:rsid w:val="00082B37"/>
    <w:rsid w:val="000C0E39"/>
    <w:rsid w:val="000C1054"/>
    <w:rsid w:val="000D5B1B"/>
    <w:rsid w:val="000E68BE"/>
    <w:rsid w:val="001028FB"/>
    <w:rsid w:val="00104132"/>
    <w:rsid w:val="00106FA8"/>
    <w:rsid w:val="00110C42"/>
    <w:rsid w:val="001319BE"/>
    <w:rsid w:val="001320DC"/>
    <w:rsid w:val="0014055E"/>
    <w:rsid w:val="00141AD4"/>
    <w:rsid w:val="00145947"/>
    <w:rsid w:val="001644B4"/>
    <w:rsid w:val="001816CB"/>
    <w:rsid w:val="00184101"/>
    <w:rsid w:val="00187307"/>
    <w:rsid w:val="001B26E9"/>
    <w:rsid w:val="001E407E"/>
    <w:rsid w:val="00204FF0"/>
    <w:rsid w:val="0022050F"/>
    <w:rsid w:val="0022249F"/>
    <w:rsid w:val="002377E8"/>
    <w:rsid w:val="002773B7"/>
    <w:rsid w:val="0028751A"/>
    <w:rsid w:val="00290609"/>
    <w:rsid w:val="0029134A"/>
    <w:rsid w:val="002965CB"/>
    <w:rsid w:val="002971B3"/>
    <w:rsid w:val="002A580D"/>
    <w:rsid w:val="002A597F"/>
    <w:rsid w:val="002A77AD"/>
    <w:rsid w:val="002B1641"/>
    <w:rsid w:val="002D5781"/>
    <w:rsid w:val="00300EBA"/>
    <w:rsid w:val="0030103D"/>
    <w:rsid w:val="00314A37"/>
    <w:rsid w:val="00320873"/>
    <w:rsid w:val="00336E79"/>
    <w:rsid w:val="003504AA"/>
    <w:rsid w:val="003526C7"/>
    <w:rsid w:val="0036055A"/>
    <w:rsid w:val="00362739"/>
    <w:rsid w:val="00372C56"/>
    <w:rsid w:val="00385E38"/>
    <w:rsid w:val="003A2651"/>
    <w:rsid w:val="003A43EA"/>
    <w:rsid w:val="003C30F0"/>
    <w:rsid w:val="003C4B4F"/>
    <w:rsid w:val="003C6801"/>
    <w:rsid w:val="003D204F"/>
    <w:rsid w:val="003D22D7"/>
    <w:rsid w:val="003D4E3D"/>
    <w:rsid w:val="003F7CDF"/>
    <w:rsid w:val="00405D6A"/>
    <w:rsid w:val="00406683"/>
    <w:rsid w:val="00410581"/>
    <w:rsid w:val="00415433"/>
    <w:rsid w:val="004166BC"/>
    <w:rsid w:val="00431383"/>
    <w:rsid w:val="0043333C"/>
    <w:rsid w:val="0043437E"/>
    <w:rsid w:val="004638E6"/>
    <w:rsid w:val="00477566"/>
    <w:rsid w:val="00494F2E"/>
    <w:rsid w:val="004A26C3"/>
    <w:rsid w:val="004B5FF3"/>
    <w:rsid w:val="004C2DB1"/>
    <w:rsid w:val="004C6B9F"/>
    <w:rsid w:val="004D0094"/>
    <w:rsid w:val="004D4395"/>
    <w:rsid w:val="004E218A"/>
    <w:rsid w:val="004E2A1F"/>
    <w:rsid w:val="004E3DB4"/>
    <w:rsid w:val="0050648B"/>
    <w:rsid w:val="00512472"/>
    <w:rsid w:val="00564E39"/>
    <w:rsid w:val="00564E75"/>
    <w:rsid w:val="005A6A85"/>
    <w:rsid w:val="005B4BE2"/>
    <w:rsid w:val="005C0132"/>
    <w:rsid w:val="005C6834"/>
    <w:rsid w:val="005D448D"/>
    <w:rsid w:val="005F3166"/>
    <w:rsid w:val="00641969"/>
    <w:rsid w:val="00642ABC"/>
    <w:rsid w:val="00646BB3"/>
    <w:rsid w:val="00657350"/>
    <w:rsid w:val="006630AF"/>
    <w:rsid w:val="00663C80"/>
    <w:rsid w:val="006810CF"/>
    <w:rsid w:val="00684B2F"/>
    <w:rsid w:val="006A53B7"/>
    <w:rsid w:val="006B070A"/>
    <w:rsid w:val="006B1D26"/>
    <w:rsid w:val="006B1E84"/>
    <w:rsid w:val="006F0BAF"/>
    <w:rsid w:val="00704B78"/>
    <w:rsid w:val="00721DF5"/>
    <w:rsid w:val="00756390"/>
    <w:rsid w:val="00762945"/>
    <w:rsid w:val="00771882"/>
    <w:rsid w:val="007720E9"/>
    <w:rsid w:val="0078249A"/>
    <w:rsid w:val="007A79E6"/>
    <w:rsid w:val="007B6172"/>
    <w:rsid w:val="007D267F"/>
    <w:rsid w:val="007D2DF9"/>
    <w:rsid w:val="007F2631"/>
    <w:rsid w:val="007F4517"/>
    <w:rsid w:val="007F5B86"/>
    <w:rsid w:val="00825142"/>
    <w:rsid w:val="00833243"/>
    <w:rsid w:val="008341E6"/>
    <w:rsid w:val="008357E6"/>
    <w:rsid w:val="0084578E"/>
    <w:rsid w:val="0086304C"/>
    <w:rsid w:val="00886D87"/>
    <w:rsid w:val="008947C3"/>
    <w:rsid w:val="008A32CA"/>
    <w:rsid w:val="008B0052"/>
    <w:rsid w:val="008E10B1"/>
    <w:rsid w:val="008E6696"/>
    <w:rsid w:val="008E6A16"/>
    <w:rsid w:val="00900819"/>
    <w:rsid w:val="00925071"/>
    <w:rsid w:val="00932485"/>
    <w:rsid w:val="009564C5"/>
    <w:rsid w:val="00956519"/>
    <w:rsid w:val="00956FDC"/>
    <w:rsid w:val="00960628"/>
    <w:rsid w:val="00962342"/>
    <w:rsid w:val="0096614D"/>
    <w:rsid w:val="00985980"/>
    <w:rsid w:val="00992053"/>
    <w:rsid w:val="009A0947"/>
    <w:rsid w:val="009C0223"/>
    <w:rsid w:val="009C2A06"/>
    <w:rsid w:val="009D4947"/>
    <w:rsid w:val="009F4E6A"/>
    <w:rsid w:val="00A1121B"/>
    <w:rsid w:val="00A13B95"/>
    <w:rsid w:val="00A3329F"/>
    <w:rsid w:val="00A54025"/>
    <w:rsid w:val="00A550A9"/>
    <w:rsid w:val="00A656AE"/>
    <w:rsid w:val="00A87D5C"/>
    <w:rsid w:val="00AA72EF"/>
    <w:rsid w:val="00AF2973"/>
    <w:rsid w:val="00B1093D"/>
    <w:rsid w:val="00B20FA4"/>
    <w:rsid w:val="00B332A0"/>
    <w:rsid w:val="00B51D56"/>
    <w:rsid w:val="00B62AE2"/>
    <w:rsid w:val="00B91AF3"/>
    <w:rsid w:val="00B93495"/>
    <w:rsid w:val="00B97A2A"/>
    <w:rsid w:val="00BB21FB"/>
    <w:rsid w:val="00BB5B84"/>
    <w:rsid w:val="00BC70A3"/>
    <w:rsid w:val="00C37AAA"/>
    <w:rsid w:val="00C55F61"/>
    <w:rsid w:val="00C6727A"/>
    <w:rsid w:val="00C747DD"/>
    <w:rsid w:val="00C75B0E"/>
    <w:rsid w:val="00C825E8"/>
    <w:rsid w:val="00C93B0C"/>
    <w:rsid w:val="00CA2497"/>
    <w:rsid w:val="00CA4433"/>
    <w:rsid w:val="00CB5D57"/>
    <w:rsid w:val="00CC41EC"/>
    <w:rsid w:val="00CE6A20"/>
    <w:rsid w:val="00CF47C9"/>
    <w:rsid w:val="00CF73CA"/>
    <w:rsid w:val="00D20A7B"/>
    <w:rsid w:val="00D274CB"/>
    <w:rsid w:val="00D2765A"/>
    <w:rsid w:val="00D74E89"/>
    <w:rsid w:val="00D758FF"/>
    <w:rsid w:val="00D9534F"/>
    <w:rsid w:val="00D97F79"/>
    <w:rsid w:val="00DA0CFC"/>
    <w:rsid w:val="00DA6508"/>
    <w:rsid w:val="00DB19AA"/>
    <w:rsid w:val="00DC5465"/>
    <w:rsid w:val="00DD305A"/>
    <w:rsid w:val="00DE5E03"/>
    <w:rsid w:val="00DF4BB0"/>
    <w:rsid w:val="00E019C3"/>
    <w:rsid w:val="00E072B7"/>
    <w:rsid w:val="00E077F0"/>
    <w:rsid w:val="00E15779"/>
    <w:rsid w:val="00E27E38"/>
    <w:rsid w:val="00E27FBE"/>
    <w:rsid w:val="00E45245"/>
    <w:rsid w:val="00E61B4F"/>
    <w:rsid w:val="00E74B99"/>
    <w:rsid w:val="00E7612B"/>
    <w:rsid w:val="00E7671B"/>
    <w:rsid w:val="00E8560D"/>
    <w:rsid w:val="00EC2604"/>
    <w:rsid w:val="00F345C9"/>
    <w:rsid w:val="00F412FD"/>
    <w:rsid w:val="00F47699"/>
    <w:rsid w:val="00F53E65"/>
    <w:rsid w:val="00F761DE"/>
    <w:rsid w:val="00F93292"/>
    <w:rsid w:val="00F9370E"/>
    <w:rsid w:val="00FA494C"/>
    <w:rsid w:val="00FB7B50"/>
    <w:rsid w:val="00FC080E"/>
    <w:rsid w:val="00FC0980"/>
    <w:rsid w:val="00FC1CCB"/>
    <w:rsid w:val="00FD6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1"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uiPriority="59"/>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uiPriority w:val="1"/>
    <w:qFormat/>
    <w:rsid w:val="009F4E6A"/>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E6A"/>
  </w:style>
  <w:style w:type="paragraph" w:styleId="Header">
    <w:name w:val="header"/>
    <w:basedOn w:val="Normal"/>
    <w:link w:val="HeaderChar"/>
    <w:uiPriority w:val="99"/>
    <w:unhideWhenUsed/>
    <w:rsid w:val="009F4E6A"/>
    <w:pPr>
      <w:tabs>
        <w:tab w:val="center" w:pos="4513"/>
        <w:tab w:val="right" w:pos="9026"/>
      </w:tabs>
    </w:pPr>
  </w:style>
  <w:style w:type="character" w:customStyle="1" w:styleId="HeaderChar">
    <w:name w:val="Header Char"/>
    <w:basedOn w:val="DefaultParagraphFont"/>
    <w:link w:val="Header"/>
    <w:uiPriority w:val="99"/>
    <w:rsid w:val="009F4E6A"/>
    <w:rPr>
      <w:lang w:val="en-US"/>
    </w:rPr>
  </w:style>
  <w:style w:type="paragraph" w:customStyle="1" w:styleId="TableParagraph">
    <w:name w:val="Table Paragraph"/>
    <w:basedOn w:val="Normal"/>
    <w:uiPriority w:val="1"/>
    <w:qFormat/>
    <w:locked/>
    <w:rsid w:val="009F4E6A"/>
  </w:style>
  <w:style w:type="paragraph" w:styleId="Footer">
    <w:name w:val="footer"/>
    <w:basedOn w:val="Normal"/>
    <w:link w:val="FooterChar"/>
    <w:uiPriority w:val="99"/>
    <w:unhideWhenUsed/>
    <w:rsid w:val="009F4E6A"/>
    <w:pPr>
      <w:tabs>
        <w:tab w:val="center" w:pos="4513"/>
        <w:tab w:val="right" w:pos="9026"/>
      </w:tabs>
    </w:pPr>
  </w:style>
  <w:style w:type="character" w:customStyle="1" w:styleId="FooterChar">
    <w:name w:val="Footer Char"/>
    <w:basedOn w:val="DefaultParagraphFont"/>
    <w:link w:val="Footer"/>
    <w:uiPriority w:val="99"/>
    <w:rsid w:val="009F4E6A"/>
    <w:rPr>
      <w:lang w:val="en-US"/>
    </w:rPr>
  </w:style>
  <w:style w:type="paragraph" w:styleId="BalloonText">
    <w:name w:val="Balloon Text"/>
    <w:basedOn w:val="Normal"/>
    <w:link w:val="BalloonTextChar"/>
    <w:uiPriority w:val="99"/>
    <w:semiHidden/>
    <w:unhideWhenUsed/>
    <w:rsid w:val="008E6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A16"/>
    <w:rPr>
      <w:rFonts w:ascii="Segoe UI" w:hAnsi="Segoe UI" w:cs="Segoe UI"/>
      <w:sz w:val="18"/>
      <w:szCs w:val="18"/>
      <w:lang w:val="en-US"/>
    </w:rPr>
  </w:style>
  <w:style w:type="character" w:styleId="CommentReference">
    <w:name w:val="annotation reference"/>
    <w:basedOn w:val="DefaultParagraphFont"/>
    <w:uiPriority w:val="99"/>
    <w:semiHidden/>
    <w:unhideWhenUsed/>
    <w:rsid w:val="008E6A16"/>
    <w:rPr>
      <w:sz w:val="16"/>
      <w:szCs w:val="16"/>
    </w:rPr>
  </w:style>
  <w:style w:type="paragraph" w:styleId="CommentText">
    <w:name w:val="annotation text"/>
    <w:basedOn w:val="Normal"/>
    <w:link w:val="CommentTextChar"/>
    <w:uiPriority w:val="99"/>
    <w:semiHidden/>
    <w:unhideWhenUsed/>
    <w:rsid w:val="008E6A16"/>
    <w:rPr>
      <w:sz w:val="20"/>
      <w:szCs w:val="20"/>
    </w:rPr>
  </w:style>
  <w:style w:type="character" w:customStyle="1" w:styleId="CommentTextChar">
    <w:name w:val="Comment Text Char"/>
    <w:basedOn w:val="DefaultParagraphFont"/>
    <w:link w:val="CommentText"/>
    <w:uiPriority w:val="99"/>
    <w:semiHidden/>
    <w:rsid w:val="008E6A16"/>
    <w:rPr>
      <w:sz w:val="20"/>
      <w:szCs w:val="20"/>
      <w:lang w:val="en-US"/>
    </w:rPr>
  </w:style>
  <w:style w:type="paragraph" w:styleId="CommentSubject">
    <w:name w:val="annotation subject"/>
    <w:basedOn w:val="CommentText"/>
    <w:next w:val="CommentText"/>
    <w:link w:val="CommentSubjectChar"/>
    <w:uiPriority w:val="99"/>
    <w:semiHidden/>
    <w:unhideWhenUsed/>
    <w:rsid w:val="008E6A16"/>
    <w:rPr>
      <w:b/>
      <w:bCs/>
    </w:rPr>
  </w:style>
  <w:style w:type="character" w:customStyle="1" w:styleId="CommentSubjectChar">
    <w:name w:val="Comment Subject Char"/>
    <w:basedOn w:val="CommentTextChar"/>
    <w:link w:val="CommentSubject"/>
    <w:uiPriority w:val="99"/>
    <w:semiHidden/>
    <w:rsid w:val="008E6A16"/>
    <w:rPr>
      <w:b/>
      <w:bCs/>
      <w:sz w:val="20"/>
      <w:szCs w:val="20"/>
      <w:lang w:val="en-US"/>
    </w:rPr>
  </w:style>
  <w:style w:type="paragraph" w:styleId="Revision">
    <w:name w:val="Revision"/>
    <w:hidden/>
    <w:uiPriority w:val="99"/>
    <w:semiHidden/>
    <w:rsid w:val="00410581"/>
    <w:pPr>
      <w:spacing w:after="0" w:line="240" w:lineRule="auto"/>
    </w:pPr>
    <w:rPr>
      <w:lang w:val="en-US"/>
    </w:rPr>
  </w:style>
  <w:style w:type="paragraph" w:styleId="BodyText">
    <w:name w:val="Body Text"/>
    <w:basedOn w:val="Normal"/>
    <w:link w:val="BodyTextChar"/>
    <w:uiPriority w:val="1"/>
    <w:qFormat/>
    <w:rsid w:val="00E45245"/>
    <w:pPr>
      <w:ind w:left="826" w:hanging="708"/>
    </w:pPr>
    <w:rPr>
      <w:rFonts w:ascii="Arial" w:eastAsia="Arial" w:hAnsi="Arial"/>
      <w:sz w:val="24"/>
      <w:szCs w:val="24"/>
      <w:lang w:val="en-GB"/>
    </w:rPr>
  </w:style>
  <w:style w:type="character" w:customStyle="1" w:styleId="BodyTextChar">
    <w:name w:val="Body Text Char"/>
    <w:basedOn w:val="DefaultParagraphFont"/>
    <w:link w:val="BodyText"/>
    <w:uiPriority w:val="1"/>
    <w:rsid w:val="00E45245"/>
    <w:rPr>
      <w:rFonts w:ascii="Arial" w:eastAsia="Arial" w:hAnsi="Arial"/>
      <w:sz w:val="24"/>
      <w:szCs w:val="24"/>
    </w:rPr>
  </w:style>
  <w:style w:type="paragraph" w:styleId="Caption">
    <w:name w:val="caption"/>
    <w:basedOn w:val="Normal"/>
    <w:next w:val="Normal"/>
    <w:uiPriority w:val="35"/>
    <w:unhideWhenUsed/>
    <w:qFormat/>
    <w:rsid w:val="00B93495"/>
    <w:pPr>
      <w:spacing w:after="200"/>
    </w:pPr>
    <w:rPr>
      <w:b/>
      <w:bCs/>
      <w:color w:val="4F81BD" w:themeColor="accent1"/>
      <w:sz w:val="18"/>
      <w:szCs w:val="18"/>
    </w:rPr>
  </w:style>
  <w:style w:type="table" w:styleId="TableGrid">
    <w:name w:val="Table Grid"/>
    <w:basedOn w:val="TableNormal"/>
    <w:uiPriority w:val="59"/>
    <w:unhideWhenUsed/>
    <w:locked/>
    <w:rsid w:val="00B9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58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1"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uiPriority="59"/>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uiPriority w:val="1"/>
    <w:qFormat/>
    <w:rsid w:val="009F4E6A"/>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E6A"/>
  </w:style>
  <w:style w:type="paragraph" w:styleId="Header">
    <w:name w:val="header"/>
    <w:basedOn w:val="Normal"/>
    <w:link w:val="HeaderChar"/>
    <w:uiPriority w:val="99"/>
    <w:unhideWhenUsed/>
    <w:rsid w:val="009F4E6A"/>
    <w:pPr>
      <w:tabs>
        <w:tab w:val="center" w:pos="4513"/>
        <w:tab w:val="right" w:pos="9026"/>
      </w:tabs>
    </w:pPr>
  </w:style>
  <w:style w:type="character" w:customStyle="1" w:styleId="HeaderChar">
    <w:name w:val="Header Char"/>
    <w:basedOn w:val="DefaultParagraphFont"/>
    <w:link w:val="Header"/>
    <w:uiPriority w:val="99"/>
    <w:rsid w:val="009F4E6A"/>
    <w:rPr>
      <w:lang w:val="en-US"/>
    </w:rPr>
  </w:style>
  <w:style w:type="paragraph" w:customStyle="1" w:styleId="TableParagraph">
    <w:name w:val="Table Paragraph"/>
    <w:basedOn w:val="Normal"/>
    <w:uiPriority w:val="1"/>
    <w:qFormat/>
    <w:locked/>
    <w:rsid w:val="009F4E6A"/>
  </w:style>
  <w:style w:type="paragraph" w:styleId="Footer">
    <w:name w:val="footer"/>
    <w:basedOn w:val="Normal"/>
    <w:link w:val="FooterChar"/>
    <w:uiPriority w:val="99"/>
    <w:unhideWhenUsed/>
    <w:rsid w:val="009F4E6A"/>
    <w:pPr>
      <w:tabs>
        <w:tab w:val="center" w:pos="4513"/>
        <w:tab w:val="right" w:pos="9026"/>
      </w:tabs>
    </w:pPr>
  </w:style>
  <w:style w:type="character" w:customStyle="1" w:styleId="FooterChar">
    <w:name w:val="Footer Char"/>
    <w:basedOn w:val="DefaultParagraphFont"/>
    <w:link w:val="Footer"/>
    <w:uiPriority w:val="99"/>
    <w:rsid w:val="009F4E6A"/>
    <w:rPr>
      <w:lang w:val="en-US"/>
    </w:rPr>
  </w:style>
  <w:style w:type="paragraph" w:styleId="BalloonText">
    <w:name w:val="Balloon Text"/>
    <w:basedOn w:val="Normal"/>
    <w:link w:val="BalloonTextChar"/>
    <w:uiPriority w:val="99"/>
    <w:semiHidden/>
    <w:unhideWhenUsed/>
    <w:rsid w:val="008E6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A16"/>
    <w:rPr>
      <w:rFonts w:ascii="Segoe UI" w:hAnsi="Segoe UI" w:cs="Segoe UI"/>
      <w:sz w:val="18"/>
      <w:szCs w:val="18"/>
      <w:lang w:val="en-US"/>
    </w:rPr>
  </w:style>
  <w:style w:type="character" w:styleId="CommentReference">
    <w:name w:val="annotation reference"/>
    <w:basedOn w:val="DefaultParagraphFont"/>
    <w:uiPriority w:val="99"/>
    <w:semiHidden/>
    <w:unhideWhenUsed/>
    <w:rsid w:val="008E6A16"/>
    <w:rPr>
      <w:sz w:val="16"/>
      <w:szCs w:val="16"/>
    </w:rPr>
  </w:style>
  <w:style w:type="paragraph" w:styleId="CommentText">
    <w:name w:val="annotation text"/>
    <w:basedOn w:val="Normal"/>
    <w:link w:val="CommentTextChar"/>
    <w:uiPriority w:val="99"/>
    <w:semiHidden/>
    <w:unhideWhenUsed/>
    <w:rsid w:val="008E6A16"/>
    <w:rPr>
      <w:sz w:val="20"/>
      <w:szCs w:val="20"/>
    </w:rPr>
  </w:style>
  <w:style w:type="character" w:customStyle="1" w:styleId="CommentTextChar">
    <w:name w:val="Comment Text Char"/>
    <w:basedOn w:val="DefaultParagraphFont"/>
    <w:link w:val="CommentText"/>
    <w:uiPriority w:val="99"/>
    <w:semiHidden/>
    <w:rsid w:val="008E6A16"/>
    <w:rPr>
      <w:sz w:val="20"/>
      <w:szCs w:val="20"/>
      <w:lang w:val="en-US"/>
    </w:rPr>
  </w:style>
  <w:style w:type="paragraph" w:styleId="CommentSubject">
    <w:name w:val="annotation subject"/>
    <w:basedOn w:val="CommentText"/>
    <w:next w:val="CommentText"/>
    <w:link w:val="CommentSubjectChar"/>
    <w:uiPriority w:val="99"/>
    <w:semiHidden/>
    <w:unhideWhenUsed/>
    <w:rsid w:val="008E6A16"/>
    <w:rPr>
      <w:b/>
      <w:bCs/>
    </w:rPr>
  </w:style>
  <w:style w:type="character" w:customStyle="1" w:styleId="CommentSubjectChar">
    <w:name w:val="Comment Subject Char"/>
    <w:basedOn w:val="CommentTextChar"/>
    <w:link w:val="CommentSubject"/>
    <w:uiPriority w:val="99"/>
    <w:semiHidden/>
    <w:rsid w:val="008E6A16"/>
    <w:rPr>
      <w:b/>
      <w:bCs/>
      <w:sz w:val="20"/>
      <w:szCs w:val="20"/>
      <w:lang w:val="en-US"/>
    </w:rPr>
  </w:style>
  <w:style w:type="paragraph" w:styleId="Revision">
    <w:name w:val="Revision"/>
    <w:hidden/>
    <w:uiPriority w:val="99"/>
    <w:semiHidden/>
    <w:rsid w:val="00410581"/>
    <w:pPr>
      <w:spacing w:after="0" w:line="240" w:lineRule="auto"/>
    </w:pPr>
    <w:rPr>
      <w:lang w:val="en-US"/>
    </w:rPr>
  </w:style>
  <w:style w:type="paragraph" w:styleId="BodyText">
    <w:name w:val="Body Text"/>
    <w:basedOn w:val="Normal"/>
    <w:link w:val="BodyTextChar"/>
    <w:uiPriority w:val="1"/>
    <w:qFormat/>
    <w:rsid w:val="00E45245"/>
    <w:pPr>
      <w:ind w:left="826" w:hanging="708"/>
    </w:pPr>
    <w:rPr>
      <w:rFonts w:ascii="Arial" w:eastAsia="Arial" w:hAnsi="Arial"/>
      <w:sz w:val="24"/>
      <w:szCs w:val="24"/>
      <w:lang w:val="en-GB"/>
    </w:rPr>
  </w:style>
  <w:style w:type="character" w:customStyle="1" w:styleId="BodyTextChar">
    <w:name w:val="Body Text Char"/>
    <w:basedOn w:val="DefaultParagraphFont"/>
    <w:link w:val="BodyText"/>
    <w:uiPriority w:val="1"/>
    <w:rsid w:val="00E45245"/>
    <w:rPr>
      <w:rFonts w:ascii="Arial" w:eastAsia="Arial" w:hAnsi="Arial"/>
      <w:sz w:val="24"/>
      <w:szCs w:val="24"/>
    </w:rPr>
  </w:style>
  <w:style w:type="paragraph" w:styleId="Caption">
    <w:name w:val="caption"/>
    <w:basedOn w:val="Normal"/>
    <w:next w:val="Normal"/>
    <w:uiPriority w:val="35"/>
    <w:unhideWhenUsed/>
    <w:qFormat/>
    <w:rsid w:val="00B93495"/>
    <w:pPr>
      <w:spacing w:after="200"/>
    </w:pPr>
    <w:rPr>
      <w:b/>
      <w:bCs/>
      <w:color w:val="4F81BD" w:themeColor="accent1"/>
      <w:sz w:val="18"/>
      <w:szCs w:val="18"/>
    </w:rPr>
  </w:style>
  <w:style w:type="table" w:styleId="TableGrid">
    <w:name w:val="Table Grid"/>
    <w:basedOn w:val="TableNormal"/>
    <w:uiPriority w:val="59"/>
    <w:unhideWhenUsed/>
    <w:locked/>
    <w:rsid w:val="00B9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58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42BED0168C4598BDBDB6ACED044524"/>
        <w:category>
          <w:name w:val="General"/>
          <w:gallery w:val="placeholder"/>
        </w:category>
        <w:types>
          <w:type w:val="bbPlcHdr"/>
        </w:types>
        <w:behaviors>
          <w:behavior w:val="content"/>
        </w:behaviors>
        <w:guid w:val="{F27D0D42-4877-4F22-A442-0816928B9460}"/>
      </w:docPartPr>
      <w:docPartBody>
        <w:p w:rsidR="00FA1569" w:rsidRDefault="00A51FFD" w:rsidP="00A51FFD">
          <w:pPr>
            <w:pStyle w:val="5142BED0168C4598BDBDB6ACED044524"/>
          </w:pPr>
          <w:r w:rsidRPr="00B2016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D2"/>
    <w:rsid w:val="00051075"/>
    <w:rsid w:val="00113559"/>
    <w:rsid w:val="001F3919"/>
    <w:rsid w:val="00315D11"/>
    <w:rsid w:val="003C4114"/>
    <w:rsid w:val="004D43D2"/>
    <w:rsid w:val="00A51FFD"/>
    <w:rsid w:val="00AE781A"/>
    <w:rsid w:val="00FA1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FFD"/>
    <w:rPr>
      <w:color w:val="808080"/>
    </w:rPr>
  </w:style>
  <w:style w:type="paragraph" w:customStyle="1" w:styleId="71343BFB2BBC4E7DB93560E2A8AE884C">
    <w:name w:val="71343BFB2BBC4E7DB93560E2A8AE884C"/>
    <w:rsid w:val="00A51FFD"/>
  </w:style>
  <w:style w:type="paragraph" w:customStyle="1" w:styleId="5142BED0168C4598BDBDB6ACED044524">
    <w:name w:val="5142BED0168C4598BDBDB6ACED044524"/>
    <w:rsid w:val="00A51F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FFD"/>
    <w:rPr>
      <w:color w:val="808080"/>
    </w:rPr>
  </w:style>
  <w:style w:type="paragraph" w:customStyle="1" w:styleId="71343BFB2BBC4E7DB93560E2A8AE884C">
    <w:name w:val="71343BFB2BBC4E7DB93560E2A8AE884C"/>
    <w:rsid w:val="00A51FFD"/>
  </w:style>
  <w:style w:type="paragraph" w:customStyle="1" w:styleId="5142BED0168C4598BDBDB6ACED044524">
    <w:name w:val="5142BED0168C4598BDBDB6ACED044524"/>
    <w:rsid w:val="00A51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A733-5064-4C9E-B0A1-692BCC51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Horton (Customs Programme Director)</dc:creator>
  <cp:lastModifiedBy>Nelson Hernandez Casanova (Customs Movements)</cp:lastModifiedBy>
  <cp:revision>4</cp:revision>
  <dcterms:created xsi:type="dcterms:W3CDTF">2021-08-18T19:01:00Z</dcterms:created>
  <dcterms:modified xsi:type="dcterms:W3CDTF">2021-09-13T18:09:00Z</dcterms:modified>
</cp:coreProperties>
</file>